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A1F" w:rsidRPr="002D6AE3" w:rsidRDefault="00881A48">
      <w:pPr>
        <w:pStyle w:val="PSIStandard"/>
        <w:outlineLvl w:val="0"/>
        <w:rPr>
          <w:rFonts w:ascii="Arial" w:hAnsi="Arial" w:cs="Arial"/>
          <w:b/>
          <w:color w:val="FF0000"/>
          <w:u w:val="single"/>
          <w:lang w:val="en-US"/>
        </w:rPr>
      </w:pPr>
      <w:r>
        <w:rPr>
          <w:rFonts w:ascii="Arial" w:hAnsi="Arial" w:cs="Arial"/>
          <w:b/>
          <w:u w:val="single"/>
          <w:lang w:val="en-US"/>
        </w:rPr>
        <w:br/>
      </w:r>
    </w:p>
    <w:tbl>
      <w:tblPr>
        <w:tblpPr w:leftFromText="181" w:rightFromText="181" w:topFromText="142" w:bottomFromText="142" w:vertAnchor="text" w:horzAnchor="margin" w:tblpX="69" w:tblpY="1"/>
        <w:tblOverlap w:val="never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065"/>
        <w:gridCol w:w="7714"/>
      </w:tblGrid>
      <w:tr w:rsidR="00881A48" w:rsidRPr="00782FC2" w:rsidTr="00DF1113">
        <w:trPr>
          <w:trHeight w:hRule="exact" w:val="341"/>
          <w:tblHeader/>
        </w:trPr>
        <w:tc>
          <w:tcPr>
            <w:tcW w:w="1056" w:type="pct"/>
          </w:tcPr>
          <w:p w:rsidR="00881A48" w:rsidRPr="00A343F5" w:rsidRDefault="00881A48" w:rsidP="00DF1113">
            <w:pPr>
              <w:pStyle w:val="PSIStandard"/>
              <w:rPr>
                <w:rFonts w:ascii="Arial" w:hAnsi="Arial" w:cs="Arial"/>
                <w:b/>
                <w:sz w:val="20"/>
              </w:rPr>
            </w:pPr>
            <w:r w:rsidRPr="00A343F5">
              <w:rPr>
                <w:rFonts w:ascii="Arial" w:hAnsi="Arial" w:cs="Arial"/>
                <w:b/>
                <w:sz w:val="20"/>
              </w:rPr>
              <w:t>Topic</w:t>
            </w:r>
          </w:p>
        </w:tc>
        <w:tc>
          <w:tcPr>
            <w:tcW w:w="3944" w:type="pct"/>
          </w:tcPr>
          <w:p w:rsidR="00881A48" w:rsidRPr="00A343F5" w:rsidRDefault="00881A48" w:rsidP="00274D07">
            <w:pPr>
              <w:pStyle w:val="PSIStandard"/>
              <w:rPr>
                <w:rFonts w:ascii="Arial" w:hAnsi="Arial" w:cs="Arial"/>
                <w:bCs/>
                <w:lang w:eastAsia="ja-JP"/>
              </w:rPr>
            </w:pPr>
            <w:r w:rsidRPr="00A343F5">
              <w:rPr>
                <w:rFonts w:ascii="Arial" w:hAnsi="Arial" w:cs="Arial"/>
                <w:sz w:val="20"/>
                <w:lang w:val="en-US"/>
              </w:rPr>
              <w:t xml:space="preserve">Conference Call, </w:t>
            </w:r>
            <w:r w:rsidR="00274D07">
              <w:rPr>
                <w:rFonts w:ascii="Arial" w:hAnsi="Arial" w:cs="Arial" w:hint="eastAsia"/>
                <w:sz w:val="20"/>
                <w:lang w:val="en-US" w:eastAsia="ja-JP"/>
              </w:rPr>
              <w:t>MSDO</w:t>
            </w:r>
          </w:p>
        </w:tc>
      </w:tr>
      <w:tr w:rsidR="00881A48" w:rsidRPr="00782FC2" w:rsidTr="00DF1113">
        <w:trPr>
          <w:trHeight w:hRule="exact" w:val="340"/>
          <w:tblHeader/>
        </w:trPr>
        <w:tc>
          <w:tcPr>
            <w:tcW w:w="1056" w:type="pct"/>
          </w:tcPr>
          <w:p w:rsidR="00881A48" w:rsidRPr="00A343F5" w:rsidRDefault="00881A48" w:rsidP="00DF1113">
            <w:pPr>
              <w:pStyle w:val="PSIStandard"/>
              <w:rPr>
                <w:rFonts w:ascii="Arial" w:hAnsi="Arial" w:cs="Arial"/>
                <w:b/>
                <w:sz w:val="20"/>
              </w:rPr>
            </w:pPr>
            <w:r w:rsidRPr="00A343F5">
              <w:rPr>
                <w:rFonts w:ascii="Arial" w:hAnsi="Arial" w:cs="Arial"/>
                <w:b/>
                <w:sz w:val="20"/>
              </w:rPr>
              <w:t>Date, Time</w:t>
            </w:r>
          </w:p>
        </w:tc>
        <w:tc>
          <w:tcPr>
            <w:tcW w:w="3944" w:type="pct"/>
          </w:tcPr>
          <w:p w:rsidR="00881A48" w:rsidRPr="00A343F5" w:rsidRDefault="00DD3C2E" w:rsidP="00DD3C2E">
            <w:pPr>
              <w:pStyle w:val="PSIStandard"/>
              <w:rPr>
                <w:rFonts w:ascii="Arial" w:hAnsi="Arial" w:cs="Arial"/>
                <w:sz w:val="20"/>
                <w:lang w:val="en-US" w:eastAsia="ja-JP"/>
              </w:rPr>
            </w:pPr>
            <w:r>
              <w:rPr>
                <w:rFonts w:ascii="Arial" w:hAnsi="Arial" w:cs="Arial"/>
                <w:color w:val="FF0000"/>
                <w:sz w:val="20"/>
                <w:lang w:val="en-US" w:eastAsia="ja-JP"/>
              </w:rPr>
              <w:t>Tues</w:t>
            </w:r>
            <w:r w:rsidRPr="003134A6">
              <w:rPr>
                <w:rFonts w:ascii="Arial" w:hAnsi="Arial" w:cs="Arial" w:hint="eastAsia"/>
                <w:color w:val="FF0000"/>
                <w:sz w:val="20"/>
                <w:lang w:val="en-US" w:eastAsia="ja-JP"/>
              </w:rPr>
              <w:t xml:space="preserve">day </w:t>
            </w:r>
            <w:r>
              <w:rPr>
                <w:rFonts w:ascii="Arial" w:hAnsi="Arial" w:cs="Arial"/>
                <w:color w:val="FF0000"/>
                <w:sz w:val="20"/>
                <w:lang w:val="en-US" w:eastAsia="ja-JP"/>
              </w:rPr>
              <w:t>September</w:t>
            </w:r>
            <w:r w:rsidRPr="003134A6">
              <w:rPr>
                <w:rFonts w:ascii="Arial" w:hAnsi="Arial" w:cs="Arial" w:hint="eastAsia"/>
                <w:color w:val="FF0000"/>
                <w:sz w:val="20"/>
                <w:lang w:val="en-US" w:eastAsia="ja-JP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lang w:val="en-US" w:eastAsia="ja-JP"/>
              </w:rPr>
              <w:t>18</w:t>
            </w:r>
            <w:r w:rsidRPr="00DD3C2E">
              <w:rPr>
                <w:rFonts w:ascii="Arial" w:hAnsi="Arial" w:cs="Arial"/>
                <w:color w:val="FF0000"/>
                <w:sz w:val="20"/>
                <w:vertAlign w:val="superscript"/>
                <w:lang w:val="en-US" w:eastAsia="ja-JP"/>
              </w:rPr>
              <w:t>th</w:t>
            </w:r>
            <w:r w:rsidRPr="003134A6">
              <w:rPr>
                <w:rFonts w:ascii="Arial" w:hAnsi="Arial" w:cs="Arial" w:hint="eastAsia"/>
                <w:color w:val="FF0000"/>
                <w:sz w:val="20"/>
                <w:lang w:val="en-US" w:eastAsia="ja-JP"/>
              </w:rPr>
              <w:t>, 2012</w:t>
            </w:r>
            <w:r w:rsidRPr="003134A6">
              <w:rPr>
                <w:rFonts w:ascii="Arial" w:hAnsi="Arial" w:cs="Arial"/>
                <w:color w:val="FF0000"/>
                <w:sz w:val="20"/>
                <w:lang w:val="en-US"/>
              </w:rPr>
              <w:t xml:space="preserve">, </w:t>
            </w:r>
            <w:r w:rsidRPr="003134A6">
              <w:rPr>
                <w:rFonts w:ascii="Arial" w:hAnsi="Arial" w:cs="Arial" w:hint="eastAsia"/>
                <w:color w:val="FF0000"/>
                <w:sz w:val="20"/>
                <w:lang w:val="en-US" w:eastAsia="ja-JP"/>
              </w:rPr>
              <w:t>16:00-18:00</w:t>
            </w:r>
            <w:r w:rsidRPr="003134A6">
              <w:rPr>
                <w:rFonts w:ascii="Arial" w:hAnsi="Arial" w:cs="Arial"/>
                <w:color w:val="FF0000"/>
                <w:sz w:val="20"/>
                <w:lang w:val="en-US"/>
              </w:rPr>
              <w:t xml:space="preserve"> </w:t>
            </w:r>
            <w:r w:rsidRPr="003134A6">
              <w:rPr>
                <w:rFonts w:ascii="Arial" w:hAnsi="Arial" w:cs="Arial" w:hint="eastAsia"/>
                <w:color w:val="FF0000"/>
                <w:sz w:val="20"/>
                <w:lang w:val="en-US" w:eastAsia="ja-JP"/>
              </w:rPr>
              <w:t>CE</w:t>
            </w:r>
            <w:r>
              <w:rPr>
                <w:rFonts w:ascii="Arial" w:hAnsi="Arial" w:cs="Arial"/>
                <w:color w:val="FF0000"/>
                <w:sz w:val="20"/>
                <w:lang w:val="en-US" w:eastAsia="ja-JP"/>
              </w:rPr>
              <w:t>S</w:t>
            </w:r>
            <w:r w:rsidRPr="003134A6">
              <w:rPr>
                <w:rFonts w:ascii="Arial" w:hAnsi="Arial" w:cs="Arial" w:hint="eastAsia"/>
                <w:color w:val="FF0000"/>
                <w:sz w:val="20"/>
                <w:lang w:val="en-US" w:eastAsia="ja-JP"/>
              </w:rPr>
              <w:t>T</w:t>
            </w:r>
          </w:p>
        </w:tc>
      </w:tr>
      <w:tr w:rsidR="00881A48" w:rsidRPr="00782FC2" w:rsidTr="00DF1113">
        <w:trPr>
          <w:trHeight w:hRule="exact" w:val="340"/>
          <w:tblHeader/>
        </w:trPr>
        <w:tc>
          <w:tcPr>
            <w:tcW w:w="1056" w:type="pct"/>
          </w:tcPr>
          <w:p w:rsidR="00881A48" w:rsidRPr="00A343F5" w:rsidRDefault="00881A48" w:rsidP="00DF1113">
            <w:pPr>
              <w:pStyle w:val="PSIStandard"/>
              <w:rPr>
                <w:rFonts w:ascii="Arial" w:hAnsi="Arial" w:cs="Arial"/>
                <w:b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sz w:val="20"/>
                <w:lang w:val="en-US"/>
              </w:rPr>
              <w:t>Chair</w:t>
            </w:r>
          </w:p>
        </w:tc>
        <w:tc>
          <w:tcPr>
            <w:tcW w:w="3944" w:type="pct"/>
          </w:tcPr>
          <w:p w:rsidR="00881A48" w:rsidRPr="00A343F5" w:rsidRDefault="00972E38" w:rsidP="00972E38">
            <w:pPr>
              <w:pStyle w:val="PSIStandard"/>
              <w:rPr>
                <w:rFonts w:ascii="Arial" w:hAnsi="Arial" w:cs="Arial"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sz w:val="20"/>
                <w:lang w:val="en-US" w:eastAsia="ja-JP"/>
              </w:rPr>
              <w:t>Christian Toche</w:t>
            </w:r>
          </w:p>
        </w:tc>
      </w:tr>
      <w:tr w:rsidR="00881A48" w:rsidRPr="00782FC2" w:rsidTr="00DF1113">
        <w:trPr>
          <w:trHeight w:hRule="exact" w:val="340"/>
          <w:tblHeader/>
        </w:trPr>
        <w:tc>
          <w:tcPr>
            <w:tcW w:w="1056" w:type="pct"/>
          </w:tcPr>
          <w:p w:rsidR="00881A48" w:rsidRPr="00A343F5" w:rsidRDefault="00881A48" w:rsidP="00DF1113">
            <w:pPr>
              <w:pStyle w:val="PSIStandard"/>
              <w:rPr>
                <w:rFonts w:ascii="Arial" w:hAnsi="Arial" w:cs="Arial"/>
                <w:b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sz w:val="20"/>
                <w:lang w:val="en-US"/>
              </w:rPr>
              <w:t>Minutes</w:t>
            </w:r>
          </w:p>
        </w:tc>
        <w:tc>
          <w:tcPr>
            <w:tcW w:w="3944" w:type="pct"/>
          </w:tcPr>
          <w:p w:rsidR="00881A48" w:rsidRPr="00A343F5" w:rsidRDefault="00972E38" w:rsidP="00DF1113">
            <w:pPr>
              <w:pStyle w:val="PSIStandard"/>
              <w:rPr>
                <w:rFonts w:ascii="Arial" w:hAnsi="Arial" w:cs="Arial"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sz w:val="20"/>
                <w:lang w:val="en-US" w:eastAsia="ja-JP"/>
              </w:rPr>
              <w:t>Osvaldo Gonsa</w:t>
            </w:r>
          </w:p>
        </w:tc>
      </w:tr>
      <w:tr w:rsidR="00881A48" w:rsidRPr="00A343F5" w:rsidTr="00DF1113">
        <w:trPr>
          <w:trHeight w:hRule="exact" w:val="340"/>
          <w:tblHeader/>
        </w:trPr>
        <w:tc>
          <w:tcPr>
            <w:tcW w:w="1056" w:type="pct"/>
          </w:tcPr>
          <w:p w:rsidR="00881A48" w:rsidRPr="00A343F5" w:rsidRDefault="00881A48" w:rsidP="00DF1113">
            <w:pPr>
              <w:pStyle w:val="PSIStandard"/>
              <w:rPr>
                <w:rFonts w:ascii="Arial" w:hAnsi="Arial" w:cs="Arial"/>
                <w:b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sz w:val="20"/>
                <w:lang w:val="en-US"/>
              </w:rPr>
              <w:t>Status</w:t>
            </w:r>
          </w:p>
        </w:tc>
        <w:tc>
          <w:tcPr>
            <w:tcW w:w="3944" w:type="pct"/>
          </w:tcPr>
          <w:p w:rsidR="00881A48" w:rsidRPr="00A343F5" w:rsidRDefault="00972E38" w:rsidP="00972E38">
            <w:pPr>
              <w:pStyle w:val="PSIStandard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V</w:t>
            </w:r>
            <w:r>
              <w:rPr>
                <w:rFonts w:ascii="Arial" w:hAnsi="Arial" w:cs="Arial" w:hint="eastAsia"/>
                <w:sz w:val="20"/>
                <w:lang w:val="en-US" w:eastAsia="ja-JP"/>
              </w:rPr>
              <w:t>0.1</w:t>
            </w:r>
            <w:r>
              <w:rPr>
                <w:rFonts w:ascii="Arial" w:hAnsi="Arial" w:cs="Arial"/>
                <w:sz w:val="20"/>
                <w:lang w:val="en-US"/>
              </w:rPr>
              <w:t xml:space="preserve"> Draft</w:t>
            </w:r>
          </w:p>
        </w:tc>
      </w:tr>
      <w:tr w:rsidR="00881A48" w:rsidRPr="00782FC2" w:rsidTr="00DF1113">
        <w:trPr>
          <w:trHeight w:hRule="exact" w:val="340"/>
          <w:tblHeader/>
        </w:trPr>
        <w:tc>
          <w:tcPr>
            <w:tcW w:w="1056" w:type="pct"/>
          </w:tcPr>
          <w:p w:rsidR="00881A48" w:rsidRPr="00A343F5" w:rsidRDefault="00881A48" w:rsidP="00DF1113">
            <w:pPr>
              <w:pStyle w:val="PSIStandard"/>
              <w:rPr>
                <w:rFonts w:ascii="Arial" w:hAnsi="Arial" w:cs="Arial"/>
                <w:b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sz w:val="20"/>
                <w:lang w:val="en-US"/>
              </w:rPr>
              <w:t>Next meeting</w:t>
            </w:r>
          </w:p>
        </w:tc>
        <w:tc>
          <w:tcPr>
            <w:tcW w:w="3944" w:type="pct"/>
          </w:tcPr>
          <w:p w:rsidR="00881A48" w:rsidRPr="00A343F5" w:rsidRDefault="00DD3C2E" w:rsidP="00DD3C2E">
            <w:pPr>
              <w:pStyle w:val="PSIStandard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color w:val="FF0000"/>
                <w:sz w:val="20"/>
                <w:lang w:val="en-US" w:eastAsia="ja-JP"/>
              </w:rPr>
              <w:t>Tues</w:t>
            </w:r>
            <w:r w:rsidRPr="003134A6">
              <w:rPr>
                <w:rFonts w:ascii="Arial" w:hAnsi="Arial" w:cs="Arial" w:hint="eastAsia"/>
                <w:color w:val="FF0000"/>
                <w:sz w:val="20"/>
                <w:lang w:val="en-US" w:eastAsia="ja-JP"/>
              </w:rPr>
              <w:t xml:space="preserve">day </w:t>
            </w:r>
            <w:r>
              <w:rPr>
                <w:rFonts w:ascii="Arial" w:hAnsi="Arial" w:cs="Arial"/>
                <w:color w:val="FF0000"/>
                <w:sz w:val="20"/>
                <w:lang w:val="en-US" w:eastAsia="ja-JP"/>
              </w:rPr>
              <w:t>October</w:t>
            </w:r>
            <w:r w:rsidRPr="003134A6">
              <w:rPr>
                <w:rFonts w:ascii="Arial" w:hAnsi="Arial" w:cs="Arial" w:hint="eastAsia"/>
                <w:color w:val="FF0000"/>
                <w:sz w:val="20"/>
                <w:lang w:val="en-US" w:eastAsia="ja-JP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lang w:val="en-US" w:eastAsia="ja-JP"/>
              </w:rPr>
              <w:t>16</w:t>
            </w:r>
            <w:r w:rsidRPr="00DD3C2E">
              <w:rPr>
                <w:rFonts w:ascii="Arial" w:hAnsi="Arial" w:cs="Arial"/>
                <w:color w:val="FF0000"/>
                <w:sz w:val="20"/>
                <w:vertAlign w:val="superscript"/>
                <w:lang w:val="en-US" w:eastAsia="ja-JP"/>
              </w:rPr>
              <w:t>th</w:t>
            </w:r>
            <w:r w:rsidRPr="003134A6">
              <w:rPr>
                <w:rFonts w:ascii="Arial" w:hAnsi="Arial" w:cs="Arial" w:hint="eastAsia"/>
                <w:color w:val="FF0000"/>
                <w:sz w:val="20"/>
                <w:lang w:val="en-US" w:eastAsia="ja-JP"/>
              </w:rPr>
              <w:t>, 2012</w:t>
            </w:r>
            <w:r w:rsidRPr="003134A6">
              <w:rPr>
                <w:rFonts w:ascii="Arial" w:hAnsi="Arial" w:cs="Arial"/>
                <w:color w:val="FF0000"/>
                <w:sz w:val="20"/>
                <w:lang w:val="en-US"/>
              </w:rPr>
              <w:t xml:space="preserve">, </w:t>
            </w:r>
            <w:r w:rsidRPr="003134A6">
              <w:rPr>
                <w:rFonts w:ascii="Arial" w:hAnsi="Arial" w:cs="Arial" w:hint="eastAsia"/>
                <w:color w:val="FF0000"/>
                <w:sz w:val="20"/>
                <w:lang w:val="en-US" w:eastAsia="ja-JP"/>
              </w:rPr>
              <w:t>16:00-18:00</w:t>
            </w:r>
            <w:r w:rsidRPr="003134A6">
              <w:rPr>
                <w:rFonts w:ascii="Arial" w:hAnsi="Arial" w:cs="Arial"/>
                <w:color w:val="FF0000"/>
                <w:sz w:val="20"/>
                <w:lang w:val="en-US"/>
              </w:rPr>
              <w:t xml:space="preserve"> </w:t>
            </w:r>
            <w:r w:rsidRPr="003134A6">
              <w:rPr>
                <w:rFonts w:ascii="Arial" w:hAnsi="Arial" w:cs="Arial" w:hint="eastAsia"/>
                <w:color w:val="FF0000"/>
                <w:sz w:val="20"/>
                <w:lang w:val="en-US" w:eastAsia="ja-JP"/>
              </w:rPr>
              <w:t>CE</w:t>
            </w:r>
            <w:r>
              <w:rPr>
                <w:rFonts w:ascii="Arial" w:hAnsi="Arial" w:cs="Arial"/>
                <w:color w:val="FF0000"/>
                <w:sz w:val="20"/>
                <w:lang w:val="en-US" w:eastAsia="ja-JP"/>
              </w:rPr>
              <w:t>S</w:t>
            </w:r>
            <w:r w:rsidRPr="003134A6">
              <w:rPr>
                <w:rFonts w:ascii="Arial" w:hAnsi="Arial" w:cs="Arial" w:hint="eastAsia"/>
                <w:color w:val="FF0000"/>
                <w:sz w:val="20"/>
                <w:lang w:val="en-US" w:eastAsia="ja-JP"/>
              </w:rPr>
              <w:t>T</w:t>
            </w:r>
          </w:p>
        </w:tc>
      </w:tr>
    </w:tbl>
    <w:p w:rsidR="00881A48" w:rsidRDefault="00881A48">
      <w:pPr>
        <w:pStyle w:val="PSIStandard"/>
        <w:outlineLvl w:val="0"/>
        <w:rPr>
          <w:rFonts w:ascii="Arial" w:hAnsi="Arial" w:cs="Arial"/>
          <w:b/>
          <w:u w:val="single"/>
          <w:lang w:val="en-US"/>
        </w:rPr>
      </w:pPr>
    </w:p>
    <w:p w:rsidR="00881A48" w:rsidRDefault="00881A48">
      <w:pPr>
        <w:pStyle w:val="PSIStandard"/>
        <w:outlineLvl w:val="0"/>
        <w:rPr>
          <w:rFonts w:ascii="Arial" w:hAnsi="Arial" w:cs="Arial"/>
          <w:b/>
          <w:u w:val="single"/>
          <w:lang w:val="en-US"/>
        </w:rPr>
      </w:pPr>
    </w:p>
    <w:p w:rsidR="00256CC8" w:rsidRPr="00A343F5" w:rsidRDefault="00256CC8">
      <w:pPr>
        <w:pStyle w:val="Header"/>
        <w:tabs>
          <w:tab w:val="clear" w:pos="4536"/>
          <w:tab w:val="clear" w:pos="9072"/>
        </w:tabs>
        <w:spacing w:after="120"/>
        <w:ind w:firstLine="426"/>
        <w:rPr>
          <w:rFonts w:ascii="Arial" w:hAnsi="Arial" w:cs="Arial"/>
          <w:b/>
          <w:bCs/>
          <w:sz w:val="22"/>
          <w:u w:val="single"/>
          <w:lang w:val="en-US"/>
        </w:rPr>
      </w:pPr>
      <w:r w:rsidRPr="00A343F5">
        <w:rPr>
          <w:rFonts w:ascii="Arial" w:hAnsi="Arial" w:cs="Arial"/>
          <w:b/>
          <w:bCs/>
          <w:sz w:val="22"/>
          <w:u w:val="single"/>
          <w:lang w:val="en-US"/>
        </w:rPr>
        <w:t>Participants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6"/>
        <w:gridCol w:w="1100"/>
        <w:gridCol w:w="3022"/>
        <w:gridCol w:w="1231"/>
      </w:tblGrid>
      <w:tr w:rsidR="00256CC8" w:rsidRPr="00A343F5">
        <w:trPr>
          <w:cantSplit/>
          <w:trHeight w:val="396"/>
          <w:tblHeader/>
          <w:jc w:val="center"/>
        </w:trPr>
        <w:tc>
          <w:tcPr>
            <w:tcW w:w="4286" w:type="dxa"/>
            <w:tcBorders>
              <w:top w:val="single" w:sz="4" w:space="0" w:color="auto"/>
              <w:bottom w:val="single" w:sz="6" w:space="0" w:color="auto"/>
            </w:tcBorders>
            <w:shd w:val="clear" w:color="auto" w:fill="B3B3B3"/>
            <w:noWrap/>
            <w:vAlign w:val="center"/>
          </w:tcPr>
          <w:p w:rsidR="00256CC8" w:rsidRPr="00A343F5" w:rsidRDefault="00256CC8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lang w:val="en-US"/>
              </w:rPr>
              <w:t>Name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6" w:space="0" w:color="auto"/>
            </w:tcBorders>
            <w:shd w:val="clear" w:color="auto" w:fill="B3B3B3"/>
            <w:vAlign w:val="center"/>
          </w:tcPr>
          <w:p w:rsidR="00256CC8" w:rsidRPr="00A343F5" w:rsidRDefault="00256CC8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lang w:val="en-US"/>
              </w:rPr>
              <w:t>Abbr.</w:t>
            </w:r>
          </w:p>
        </w:tc>
        <w:tc>
          <w:tcPr>
            <w:tcW w:w="3022" w:type="dxa"/>
            <w:tcBorders>
              <w:top w:val="single" w:sz="4" w:space="0" w:color="auto"/>
              <w:bottom w:val="single" w:sz="6" w:space="0" w:color="auto"/>
            </w:tcBorders>
            <w:shd w:val="clear" w:color="auto" w:fill="B3B3B3"/>
            <w:noWrap/>
            <w:vAlign w:val="center"/>
          </w:tcPr>
          <w:p w:rsidR="00256CC8" w:rsidRPr="00A343F5" w:rsidRDefault="00256CC8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lang w:val="en-US"/>
              </w:rPr>
              <w:t>Company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6" w:space="0" w:color="auto"/>
            </w:tcBorders>
            <w:shd w:val="clear" w:color="auto" w:fill="B3B3B3"/>
            <w:vAlign w:val="center"/>
          </w:tcPr>
          <w:p w:rsidR="00256CC8" w:rsidRPr="00A343F5" w:rsidRDefault="00256CC8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lang w:val="en-US"/>
              </w:rPr>
              <w:t>Abbr.</w:t>
            </w:r>
          </w:p>
        </w:tc>
      </w:tr>
      <w:tr w:rsidR="002F06D6" w:rsidRPr="00A343F5" w:rsidTr="00256CC8">
        <w:trPr>
          <w:trHeight w:val="227"/>
          <w:jc w:val="center"/>
        </w:trPr>
        <w:tc>
          <w:tcPr>
            <w:tcW w:w="4286" w:type="dxa"/>
            <w:noWrap/>
            <w:vAlign w:val="center"/>
          </w:tcPr>
          <w:p w:rsidR="002F06D6" w:rsidRPr="00A343F5" w:rsidRDefault="00274D07" w:rsidP="002F06D6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Osvaldo Gonsa</w:t>
            </w:r>
          </w:p>
        </w:tc>
        <w:tc>
          <w:tcPr>
            <w:tcW w:w="1100" w:type="dxa"/>
            <w:vAlign w:val="center"/>
          </w:tcPr>
          <w:p w:rsidR="002F06D6" w:rsidRPr="00A343F5" w:rsidRDefault="009F7E9D" w:rsidP="002F06D6">
            <w:pPr>
              <w:rPr>
                <w:rFonts w:ascii="Arial" w:hAnsi="Arial" w:cs="Arial"/>
                <w:b/>
                <w:bCs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OG</w:t>
            </w:r>
          </w:p>
        </w:tc>
        <w:tc>
          <w:tcPr>
            <w:tcW w:w="3022" w:type="dxa"/>
            <w:noWrap/>
            <w:vAlign w:val="center"/>
          </w:tcPr>
          <w:p w:rsidR="002F06D6" w:rsidRPr="00A343F5" w:rsidRDefault="009F7E9D" w:rsidP="009F7E9D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NGMN</w:t>
            </w:r>
          </w:p>
        </w:tc>
        <w:tc>
          <w:tcPr>
            <w:tcW w:w="1231" w:type="dxa"/>
          </w:tcPr>
          <w:p w:rsidR="002F06D6" w:rsidRPr="009F7E9D" w:rsidRDefault="009F7E9D">
            <w:pPr>
              <w:rPr>
                <w:rFonts w:ascii="Arial" w:hAnsi="Arial" w:cs="Arial"/>
                <w:b/>
                <w:lang w:eastAsia="ja-JP"/>
              </w:rPr>
            </w:pPr>
            <w:r w:rsidRPr="009F7E9D">
              <w:rPr>
                <w:rFonts w:ascii="Arial" w:hAnsi="Arial" w:cs="Arial" w:hint="eastAsia"/>
                <w:b/>
                <w:bCs/>
                <w:lang w:val="en-US" w:eastAsia="ja-JP"/>
              </w:rPr>
              <w:t>N</w:t>
            </w:r>
          </w:p>
        </w:tc>
      </w:tr>
      <w:tr w:rsidR="002F06D6" w:rsidRPr="00A343F5" w:rsidTr="00256CC8">
        <w:trPr>
          <w:trHeight w:val="227"/>
          <w:jc w:val="center"/>
        </w:trPr>
        <w:tc>
          <w:tcPr>
            <w:tcW w:w="4286" w:type="dxa"/>
            <w:noWrap/>
          </w:tcPr>
          <w:p w:rsidR="002F06D6" w:rsidRPr="00A343F5" w:rsidRDefault="00274D07" w:rsidP="00274D07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Christian Toche</w:t>
            </w:r>
          </w:p>
        </w:tc>
        <w:tc>
          <w:tcPr>
            <w:tcW w:w="1100" w:type="dxa"/>
          </w:tcPr>
          <w:p w:rsidR="002F06D6" w:rsidRPr="00A343F5" w:rsidRDefault="009F7E9D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CT</w:t>
            </w:r>
          </w:p>
        </w:tc>
        <w:tc>
          <w:tcPr>
            <w:tcW w:w="3022" w:type="dxa"/>
            <w:noWrap/>
            <w:vAlign w:val="center"/>
          </w:tcPr>
          <w:p w:rsidR="002F06D6" w:rsidRPr="00A343F5" w:rsidRDefault="00274D07" w:rsidP="00274D07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Huawei</w:t>
            </w:r>
          </w:p>
        </w:tc>
        <w:tc>
          <w:tcPr>
            <w:tcW w:w="1231" w:type="dxa"/>
          </w:tcPr>
          <w:p w:rsidR="002F06D6" w:rsidRPr="009F7E9D" w:rsidRDefault="009F7E9D">
            <w:pPr>
              <w:rPr>
                <w:rFonts w:ascii="Arial" w:hAnsi="Arial" w:cs="Arial"/>
                <w:b/>
                <w:lang w:eastAsia="ja-JP"/>
              </w:rPr>
            </w:pPr>
            <w:r w:rsidRPr="009F7E9D">
              <w:rPr>
                <w:rFonts w:ascii="Arial" w:hAnsi="Arial" w:cs="Arial" w:hint="eastAsia"/>
                <w:b/>
                <w:bCs/>
                <w:lang w:val="en-US" w:eastAsia="ja-JP"/>
              </w:rPr>
              <w:t>H</w:t>
            </w:r>
          </w:p>
        </w:tc>
      </w:tr>
      <w:tr w:rsidR="002F06D6" w:rsidRPr="00A343F5" w:rsidTr="00256CC8">
        <w:trPr>
          <w:trHeight w:val="227"/>
          <w:jc w:val="center"/>
        </w:trPr>
        <w:tc>
          <w:tcPr>
            <w:tcW w:w="4286" w:type="dxa"/>
            <w:noWrap/>
          </w:tcPr>
          <w:p w:rsidR="002F06D6" w:rsidRPr="00A343F5" w:rsidRDefault="00274D07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Anh Le</w:t>
            </w:r>
          </w:p>
        </w:tc>
        <w:tc>
          <w:tcPr>
            <w:tcW w:w="1100" w:type="dxa"/>
          </w:tcPr>
          <w:p w:rsidR="002F06D6" w:rsidRPr="00A343F5" w:rsidRDefault="009F7E9D" w:rsidP="009F7E9D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AL</w:t>
            </w:r>
          </w:p>
        </w:tc>
        <w:tc>
          <w:tcPr>
            <w:tcW w:w="3022" w:type="dxa"/>
            <w:noWrap/>
            <w:vAlign w:val="center"/>
          </w:tcPr>
          <w:p w:rsidR="002F06D6" w:rsidRPr="00A343F5" w:rsidRDefault="00274D07" w:rsidP="00256CC8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NEC/Netcracker</w:t>
            </w:r>
          </w:p>
        </w:tc>
        <w:tc>
          <w:tcPr>
            <w:tcW w:w="1231" w:type="dxa"/>
          </w:tcPr>
          <w:p w:rsidR="002F06D6" w:rsidRPr="009F7E9D" w:rsidRDefault="009F7E9D">
            <w:pPr>
              <w:rPr>
                <w:rFonts w:ascii="Arial" w:hAnsi="Arial" w:cs="Arial"/>
                <w:b/>
                <w:lang w:eastAsia="ja-JP"/>
              </w:rPr>
            </w:pPr>
            <w:r w:rsidRPr="009F7E9D">
              <w:rPr>
                <w:rFonts w:ascii="Arial" w:hAnsi="Arial" w:cs="Arial" w:hint="eastAsia"/>
                <w:b/>
                <w:lang w:eastAsia="ja-JP"/>
              </w:rPr>
              <w:t>NEC</w:t>
            </w:r>
          </w:p>
        </w:tc>
      </w:tr>
      <w:tr w:rsidR="002F06D6" w:rsidRPr="00A343F5" w:rsidTr="00256CC8">
        <w:trPr>
          <w:trHeight w:val="227"/>
          <w:jc w:val="center"/>
        </w:trPr>
        <w:tc>
          <w:tcPr>
            <w:tcW w:w="4286" w:type="dxa"/>
            <w:noWrap/>
          </w:tcPr>
          <w:p w:rsidR="002F06D6" w:rsidRPr="00A343F5" w:rsidRDefault="00274D07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Thomas Tovinger</w:t>
            </w:r>
          </w:p>
        </w:tc>
        <w:tc>
          <w:tcPr>
            <w:tcW w:w="1100" w:type="dxa"/>
          </w:tcPr>
          <w:p w:rsidR="002F06D6" w:rsidRPr="009F7E9D" w:rsidRDefault="009F7E9D">
            <w:pPr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 w:hint="eastAsia"/>
                <w:b/>
                <w:lang w:eastAsia="ja-JP"/>
              </w:rPr>
              <w:t>TT</w:t>
            </w:r>
          </w:p>
        </w:tc>
        <w:tc>
          <w:tcPr>
            <w:tcW w:w="3022" w:type="dxa"/>
            <w:noWrap/>
            <w:vAlign w:val="center"/>
          </w:tcPr>
          <w:p w:rsidR="002F06D6" w:rsidRPr="00A343F5" w:rsidRDefault="00274D07" w:rsidP="00256CC8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Ericsson</w:t>
            </w:r>
          </w:p>
        </w:tc>
        <w:tc>
          <w:tcPr>
            <w:tcW w:w="1231" w:type="dxa"/>
          </w:tcPr>
          <w:p w:rsidR="002F06D6" w:rsidRPr="009F7E9D" w:rsidRDefault="009F7E9D">
            <w:pPr>
              <w:rPr>
                <w:rFonts w:ascii="Arial" w:hAnsi="Arial" w:cs="Arial"/>
                <w:b/>
                <w:lang w:eastAsia="ja-JP"/>
              </w:rPr>
            </w:pPr>
            <w:r w:rsidRPr="009F7E9D">
              <w:rPr>
                <w:rFonts w:ascii="Arial" w:hAnsi="Arial" w:cs="Arial" w:hint="eastAsia"/>
                <w:b/>
                <w:bCs/>
                <w:lang w:val="en-US" w:eastAsia="ja-JP"/>
              </w:rPr>
              <w:t>E///</w:t>
            </w:r>
          </w:p>
        </w:tc>
      </w:tr>
      <w:tr w:rsidR="002F06D6" w:rsidRPr="00A343F5" w:rsidTr="00256CC8">
        <w:trPr>
          <w:trHeight w:val="227"/>
          <w:jc w:val="center"/>
        </w:trPr>
        <w:tc>
          <w:tcPr>
            <w:tcW w:w="428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2F06D6" w:rsidRPr="00A343F5" w:rsidRDefault="00274D07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Vojislav Vucetic</w:t>
            </w:r>
          </w:p>
        </w:tc>
        <w:tc>
          <w:tcPr>
            <w:tcW w:w="1100" w:type="dxa"/>
            <w:tcBorders>
              <w:top w:val="single" w:sz="6" w:space="0" w:color="auto"/>
              <w:bottom w:val="single" w:sz="6" w:space="0" w:color="auto"/>
            </w:tcBorders>
          </w:tcPr>
          <w:p w:rsidR="002F06D6" w:rsidRPr="00A343F5" w:rsidRDefault="009F7E9D" w:rsidP="009F7E9D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VV</w:t>
            </w:r>
          </w:p>
        </w:tc>
        <w:tc>
          <w:tcPr>
            <w:tcW w:w="3022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:rsidR="002F06D6" w:rsidRPr="00A343F5" w:rsidRDefault="00274D07" w:rsidP="00256CC8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Cisco</w:t>
            </w:r>
          </w:p>
        </w:tc>
        <w:tc>
          <w:tcPr>
            <w:tcW w:w="1231" w:type="dxa"/>
            <w:tcBorders>
              <w:top w:val="single" w:sz="6" w:space="0" w:color="auto"/>
              <w:bottom w:val="single" w:sz="6" w:space="0" w:color="auto"/>
            </w:tcBorders>
          </w:tcPr>
          <w:p w:rsidR="002F06D6" w:rsidRPr="009F7E9D" w:rsidRDefault="009F7E9D">
            <w:pPr>
              <w:rPr>
                <w:rFonts w:ascii="Arial" w:hAnsi="Arial" w:cs="Arial"/>
                <w:b/>
                <w:lang w:eastAsia="ja-JP"/>
              </w:rPr>
            </w:pPr>
            <w:r w:rsidRPr="009F7E9D">
              <w:rPr>
                <w:rFonts w:ascii="Arial" w:hAnsi="Arial" w:cs="Arial" w:hint="eastAsia"/>
                <w:b/>
                <w:lang w:eastAsia="ja-JP"/>
              </w:rPr>
              <w:t>C</w:t>
            </w:r>
          </w:p>
        </w:tc>
      </w:tr>
      <w:tr w:rsidR="002F06D6" w:rsidRPr="00A343F5" w:rsidTr="00256CC8">
        <w:trPr>
          <w:trHeight w:val="227"/>
          <w:jc w:val="center"/>
        </w:trPr>
        <w:tc>
          <w:tcPr>
            <w:tcW w:w="4286" w:type="dxa"/>
            <w:noWrap/>
          </w:tcPr>
          <w:p w:rsidR="002F06D6" w:rsidRPr="00A343F5" w:rsidRDefault="00321A87" w:rsidP="00321A87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Tay</w:t>
            </w:r>
            <w:r>
              <w:rPr>
                <w:rFonts w:ascii="Arial" w:hAnsi="Arial" w:cs="Arial"/>
                <w:lang w:val="en-US" w:eastAsia="ja-JP"/>
              </w:rPr>
              <w:t>eb</w:t>
            </w:r>
            <w:r>
              <w:rPr>
                <w:rFonts w:ascii="Arial" w:hAnsi="Arial" w:cs="Arial" w:hint="eastAsia"/>
                <w:lang w:val="en-US" w:eastAsia="ja-JP"/>
              </w:rPr>
              <w:t xml:space="preserve"> </w:t>
            </w:r>
            <w:r w:rsidR="00274D07">
              <w:rPr>
                <w:rFonts w:ascii="Arial" w:hAnsi="Arial" w:cs="Arial" w:hint="eastAsia"/>
                <w:lang w:val="en-US" w:eastAsia="ja-JP"/>
              </w:rPr>
              <w:t>Benmerie</w:t>
            </w:r>
            <w:r>
              <w:rPr>
                <w:rFonts w:ascii="Arial" w:hAnsi="Arial" w:cs="Arial"/>
                <w:lang w:val="en-US" w:eastAsia="ja-JP"/>
              </w:rPr>
              <w:t>m</w:t>
            </w:r>
          </w:p>
        </w:tc>
        <w:tc>
          <w:tcPr>
            <w:tcW w:w="1100" w:type="dxa"/>
          </w:tcPr>
          <w:p w:rsidR="002F06D6" w:rsidRPr="00A343F5" w:rsidRDefault="009F7E9D" w:rsidP="009F7E9D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TBM</w:t>
            </w:r>
          </w:p>
        </w:tc>
        <w:tc>
          <w:tcPr>
            <w:tcW w:w="3022" w:type="dxa"/>
            <w:noWrap/>
            <w:vAlign w:val="center"/>
          </w:tcPr>
          <w:p w:rsidR="002F06D6" w:rsidRPr="00A343F5" w:rsidRDefault="00274D07" w:rsidP="00256CC8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Orange</w:t>
            </w:r>
          </w:p>
        </w:tc>
        <w:tc>
          <w:tcPr>
            <w:tcW w:w="1231" w:type="dxa"/>
          </w:tcPr>
          <w:p w:rsidR="002F06D6" w:rsidRPr="009F7E9D" w:rsidRDefault="009F7E9D">
            <w:pPr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FTO</w:t>
            </w:r>
          </w:p>
        </w:tc>
      </w:tr>
      <w:tr w:rsidR="002F06D6" w:rsidRPr="00A343F5" w:rsidTr="00256CC8">
        <w:trPr>
          <w:trHeight w:val="227"/>
          <w:jc w:val="center"/>
        </w:trPr>
        <w:tc>
          <w:tcPr>
            <w:tcW w:w="4286" w:type="dxa"/>
            <w:noWrap/>
          </w:tcPr>
          <w:p w:rsidR="002F06D6" w:rsidRPr="00A343F5" w:rsidRDefault="00274D07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K</w:t>
            </w:r>
            <w:r w:rsidR="009F7E9D">
              <w:rPr>
                <w:rFonts w:ascii="Arial" w:hAnsi="Arial" w:cs="Arial" w:hint="eastAsia"/>
                <w:lang w:val="en-US" w:eastAsia="ja-JP"/>
              </w:rPr>
              <w:t>la</w:t>
            </w:r>
            <w:r>
              <w:rPr>
                <w:rFonts w:ascii="Arial" w:hAnsi="Arial" w:cs="Arial" w:hint="eastAsia"/>
                <w:lang w:val="en-US" w:eastAsia="ja-JP"/>
              </w:rPr>
              <w:t>u</w:t>
            </w:r>
            <w:r w:rsidR="009F7E9D">
              <w:rPr>
                <w:rFonts w:ascii="Arial" w:hAnsi="Arial" w:cs="Arial" w:hint="eastAsia"/>
                <w:lang w:val="en-US" w:eastAsia="ja-JP"/>
              </w:rPr>
              <w:t>s</w:t>
            </w:r>
            <w:r>
              <w:rPr>
                <w:rFonts w:ascii="Arial" w:hAnsi="Arial" w:cs="Arial" w:hint="eastAsia"/>
                <w:lang w:val="en-US" w:eastAsia="ja-JP"/>
              </w:rPr>
              <w:t xml:space="preserve"> Martiny</w:t>
            </w:r>
          </w:p>
        </w:tc>
        <w:tc>
          <w:tcPr>
            <w:tcW w:w="1100" w:type="dxa"/>
          </w:tcPr>
          <w:p w:rsidR="002F06D6" w:rsidRPr="00A343F5" w:rsidRDefault="009F7E9D" w:rsidP="009F7E9D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KM</w:t>
            </w:r>
          </w:p>
        </w:tc>
        <w:tc>
          <w:tcPr>
            <w:tcW w:w="3022" w:type="dxa"/>
            <w:noWrap/>
            <w:vAlign w:val="center"/>
          </w:tcPr>
          <w:p w:rsidR="002F06D6" w:rsidRPr="00A343F5" w:rsidRDefault="009F7E9D" w:rsidP="00256CC8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Deutsche Telekom</w:t>
            </w:r>
          </w:p>
        </w:tc>
        <w:tc>
          <w:tcPr>
            <w:tcW w:w="1231" w:type="dxa"/>
          </w:tcPr>
          <w:p w:rsidR="002F06D6" w:rsidRPr="009F7E9D" w:rsidRDefault="009F7E9D">
            <w:pPr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DTAG</w:t>
            </w:r>
          </w:p>
        </w:tc>
      </w:tr>
      <w:tr w:rsidR="002F06D6" w:rsidRPr="00A343F5" w:rsidTr="00256CC8">
        <w:trPr>
          <w:trHeight w:val="227"/>
          <w:jc w:val="center"/>
        </w:trPr>
        <w:tc>
          <w:tcPr>
            <w:tcW w:w="4286" w:type="dxa"/>
            <w:noWrap/>
          </w:tcPr>
          <w:p w:rsidR="002F06D6" w:rsidRPr="00A343F5" w:rsidRDefault="00274D07">
            <w:pPr>
              <w:rPr>
                <w:rFonts w:ascii="Arial" w:hAnsi="Arial" w:cs="Arial"/>
                <w:lang w:eastAsia="ja-JP"/>
              </w:rPr>
            </w:pPr>
            <w:bookmarkStart w:id="0" w:name="OLE_LINK7"/>
            <w:bookmarkStart w:id="1" w:name="OLE_LINK8"/>
            <w:r>
              <w:rPr>
                <w:rFonts w:ascii="Arial" w:hAnsi="Arial" w:cs="Arial" w:hint="eastAsia"/>
                <w:lang w:val="en-US" w:eastAsia="ja-JP"/>
              </w:rPr>
              <w:t>Pekka Olli</w:t>
            </w:r>
          </w:p>
        </w:tc>
        <w:tc>
          <w:tcPr>
            <w:tcW w:w="1100" w:type="dxa"/>
          </w:tcPr>
          <w:p w:rsidR="002F06D6" w:rsidRPr="00A343F5" w:rsidRDefault="009F7E9D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PO</w:t>
            </w:r>
          </w:p>
        </w:tc>
        <w:tc>
          <w:tcPr>
            <w:tcW w:w="3022" w:type="dxa"/>
            <w:noWrap/>
            <w:vAlign w:val="center"/>
          </w:tcPr>
          <w:p w:rsidR="002F06D6" w:rsidRPr="00A343F5" w:rsidRDefault="00DB57C0" w:rsidP="00256CC8">
            <w:pPr>
              <w:rPr>
                <w:rFonts w:ascii="Arial" w:hAnsi="Arial" w:cs="Arial"/>
                <w:lang w:val="en-US" w:eastAsia="ja-JP"/>
              </w:rPr>
            </w:pPr>
            <w:r w:rsidRPr="00E50035">
              <w:rPr>
                <w:rFonts w:ascii="Arial" w:hAnsi="Arial" w:cs="Arial"/>
                <w:lang w:eastAsia="ja-JP"/>
              </w:rPr>
              <w:t>TeliaSonera</w:t>
            </w:r>
          </w:p>
        </w:tc>
        <w:tc>
          <w:tcPr>
            <w:tcW w:w="1231" w:type="dxa"/>
          </w:tcPr>
          <w:p w:rsidR="002F06D6" w:rsidRPr="009F7E9D" w:rsidRDefault="009F7E9D">
            <w:pPr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TS</w:t>
            </w:r>
            <w:r w:rsidR="00096F12">
              <w:rPr>
                <w:rFonts w:ascii="Arial" w:hAnsi="Arial" w:cs="Arial" w:hint="eastAsia"/>
                <w:b/>
                <w:bCs/>
                <w:lang w:val="en-US" w:eastAsia="ja-JP"/>
              </w:rPr>
              <w:t>O</w:t>
            </w:r>
          </w:p>
        </w:tc>
      </w:tr>
      <w:bookmarkEnd w:id="0"/>
      <w:bookmarkEnd w:id="1"/>
      <w:tr w:rsidR="002F06D6" w:rsidRPr="00A343F5" w:rsidTr="00256CC8">
        <w:trPr>
          <w:trHeight w:val="227"/>
          <w:jc w:val="center"/>
        </w:trPr>
        <w:tc>
          <w:tcPr>
            <w:tcW w:w="4286" w:type="dxa"/>
            <w:noWrap/>
          </w:tcPr>
          <w:p w:rsidR="002F06D6" w:rsidRPr="00A343F5" w:rsidRDefault="00274D07" w:rsidP="00274D07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val="en-US"/>
              </w:rPr>
              <w:t>Istvan Aba</w:t>
            </w:r>
          </w:p>
        </w:tc>
        <w:tc>
          <w:tcPr>
            <w:tcW w:w="1100" w:type="dxa"/>
          </w:tcPr>
          <w:p w:rsidR="002F06D6" w:rsidRPr="00A343F5" w:rsidRDefault="009F7E9D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IA</w:t>
            </w:r>
          </w:p>
        </w:tc>
        <w:tc>
          <w:tcPr>
            <w:tcW w:w="3022" w:type="dxa"/>
            <w:noWrap/>
            <w:vAlign w:val="center"/>
          </w:tcPr>
          <w:p w:rsidR="002F06D6" w:rsidRPr="00A343F5" w:rsidRDefault="009F7E9D" w:rsidP="00256CC8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Deutsche Telekom</w:t>
            </w:r>
          </w:p>
        </w:tc>
        <w:tc>
          <w:tcPr>
            <w:tcW w:w="1231" w:type="dxa"/>
          </w:tcPr>
          <w:p w:rsidR="002F06D6" w:rsidRPr="009F7E9D" w:rsidRDefault="009F7E9D">
            <w:pPr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DTAG</w:t>
            </w:r>
          </w:p>
        </w:tc>
      </w:tr>
      <w:tr w:rsidR="002F06D6" w:rsidRPr="00A343F5" w:rsidTr="00256CC8">
        <w:trPr>
          <w:trHeight w:val="227"/>
          <w:jc w:val="center"/>
        </w:trPr>
        <w:tc>
          <w:tcPr>
            <w:tcW w:w="4286" w:type="dxa"/>
            <w:noWrap/>
          </w:tcPr>
          <w:p w:rsidR="002F06D6" w:rsidRPr="00A343F5" w:rsidRDefault="00274D07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Massimo Banzi</w:t>
            </w:r>
          </w:p>
        </w:tc>
        <w:tc>
          <w:tcPr>
            <w:tcW w:w="1100" w:type="dxa"/>
          </w:tcPr>
          <w:p w:rsidR="002F06D6" w:rsidRPr="00A343F5" w:rsidRDefault="009F7E9D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MB</w:t>
            </w:r>
          </w:p>
        </w:tc>
        <w:tc>
          <w:tcPr>
            <w:tcW w:w="3022" w:type="dxa"/>
            <w:noWrap/>
            <w:vAlign w:val="center"/>
          </w:tcPr>
          <w:p w:rsidR="002F06D6" w:rsidRPr="00A343F5" w:rsidRDefault="009F7E9D" w:rsidP="00256CC8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Telecom Italia</w:t>
            </w:r>
          </w:p>
        </w:tc>
        <w:tc>
          <w:tcPr>
            <w:tcW w:w="1231" w:type="dxa"/>
          </w:tcPr>
          <w:p w:rsidR="002F06D6" w:rsidRPr="009F7E9D" w:rsidRDefault="009F7E9D">
            <w:pPr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TI</w:t>
            </w:r>
          </w:p>
        </w:tc>
      </w:tr>
      <w:tr w:rsidR="002F06D6" w:rsidRPr="00A343F5" w:rsidTr="00256CC8">
        <w:trPr>
          <w:trHeight w:val="227"/>
          <w:jc w:val="center"/>
        </w:trPr>
        <w:tc>
          <w:tcPr>
            <w:tcW w:w="42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2F06D6" w:rsidRPr="00A343F5" w:rsidRDefault="00274D07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Jean Michel Cornily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6D6" w:rsidRPr="00A343F5" w:rsidRDefault="009F7E9D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JMC</w:t>
            </w:r>
          </w:p>
        </w:tc>
        <w:tc>
          <w:tcPr>
            <w:tcW w:w="3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2F06D6" w:rsidRPr="00A343F5" w:rsidRDefault="009F7E9D" w:rsidP="00256CC8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Orange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F06D6" w:rsidRPr="009F7E9D" w:rsidRDefault="009F7E9D">
            <w:pPr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FTO</w:t>
            </w:r>
          </w:p>
        </w:tc>
      </w:tr>
      <w:tr w:rsidR="002F06D6" w:rsidRPr="00A343F5" w:rsidTr="00256CC8">
        <w:trPr>
          <w:trHeight w:val="227"/>
          <w:jc w:val="center"/>
        </w:trPr>
        <w:tc>
          <w:tcPr>
            <w:tcW w:w="4286" w:type="dxa"/>
            <w:noWrap/>
          </w:tcPr>
          <w:p w:rsidR="002F06D6" w:rsidRPr="00A343F5" w:rsidRDefault="00274D07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Edwin Tse</w:t>
            </w:r>
          </w:p>
        </w:tc>
        <w:tc>
          <w:tcPr>
            <w:tcW w:w="1100" w:type="dxa"/>
          </w:tcPr>
          <w:p w:rsidR="002F06D6" w:rsidRPr="00A343F5" w:rsidRDefault="009F7E9D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ET</w:t>
            </w:r>
          </w:p>
        </w:tc>
        <w:tc>
          <w:tcPr>
            <w:tcW w:w="3022" w:type="dxa"/>
            <w:noWrap/>
            <w:vAlign w:val="center"/>
          </w:tcPr>
          <w:p w:rsidR="002F06D6" w:rsidRPr="00A343F5" w:rsidRDefault="009F7E9D" w:rsidP="00256CC8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Ericsson</w:t>
            </w:r>
          </w:p>
        </w:tc>
        <w:tc>
          <w:tcPr>
            <w:tcW w:w="1231" w:type="dxa"/>
          </w:tcPr>
          <w:p w:rsidR="002F06D6" w:rsidRPr="009F7E9D" w:rsidRDefault="009F7E9D">
            <w:pPr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E///</w:t>
            </w:r>
          </w:p>
        </w:tc>
      </w:tr>
      <w:tr w:rsidR="002F06D6" w:rsidRPr="00A343F5" w:rsidTr="00256CC8">
        <w:trPr>
          <w:trHeight w:val="227"/>
          <w:jc w:val="center"/>
        </w:trPr>
        <w:tc>
          <w:tcPr>
            <w:tcW w:w="4286" w:type="dxa"/>
            <w:noWrap/>
          </w:tcPr>
          <w:p w:rsidR="002F06D6" w:rsidRPr="00A343F5" w:rsidRDefault="00274D07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Steve Lind</w:t>
            </w:r>
          </w:p>
        </w:tc>
        <w:tc>
          <w:tcPr>
            <w:tcW w:w="1100" w:type="dxa"/>
          </w:tcPr>
          <w:p w:rsidR="002F06D6" w:rsidRPr="00A343F5" w:rsidRDefault="009F7E9D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SL</w:t>
            </w:r>
          </w:p>
        </w:tc>
        <w:tc>
          <w:tcPr>
            <w:tcW w:w="3022" w:type="dxa"/>
            <w:noWrap/>
            <w:vAlign w:val="center"/>
          </w:tcPr>
          <w:p w:rsidR="002F06D6" w:rsidRPr="00A343F5" w:rsidRDefault="00274D07" w:rsidP="00256CC8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AT&amp;T</w:t>
            </w:r>
          </w:p>
        </w:tc>
        <w:tc>
          <w:tcPr>
            <w:tcW w:w="1231" w:type="dxa"/>
          </w:tcPr>
          <w:p w:rsidR="002F06D6" w:rsidRPr="009F7E9D" w:rsidRDefault="009F7E9D">
            <w:pPr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ATT</w:t>
            </w:r>
          </w:p>
        </w:tc>
      </w:tr>
      <w:tr w:rsidR="002F06D6" w:rsidRPr="00A343F5" w:rsidTr="00256CC8">
        <w:trPr>
          <w:trHeight w:val="227"/>
          <w:jc w:val="center"/>
        </w:trPr>
        <w:tc>
          <w:tcPr>
            <w:tcW w:w="4286" w:type="dxa"/>
            <w:noWrap/>
          </w:tcPr>
          <w:p w:rsidR="002F06D6" w:rsidRPr="00A343F5" w:rsidRDefault="00274D07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Piotr Machnik</w:t>
            </w:r>
          </w:p>
        </w:tc>
        <w:tc>
          <w:tcPr>
            <w:tcW w:w="1100" w:type="dxa"/>
          </w:tcPr>
          <w:p w:rsidR="002F06D6" w:rsidRPr="00A343F5" w:rsidRDefault="009F7E9D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PM</w:t>
            </w:r>
          </w:p>
        </w:tc>
        <w:tc>
          <w:tcPr>
            <w:tcW w:w="3022" w:type="dxa"/>
            <w:noWrap/>
            <w:vAlign w:val="center"/>
          </w:tcPr>
          <w:p w:rsidR="002F06D6" w:rsidRPr="00A343F5" w:rsidRDefault="00274D07" w:rsidP="00256CC8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Comarch</w:t>
            </w:r>
          </w:p>
        </w:tc>
        <w:tc>
          <w:tcPr>
            <w:tcW w:w="1231" w:type="dxa"/>
          </w:tcPr>
          <w:p w:rsidR="002F06D6" w:rsidRPr="009F7E9D" w:rsidRDefault="009F7E9D">
            <w:pPr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COM</w:t>
            </w:r>
          </w:p>
        </w:tc>
      </w:tr>
      <w:tr w:rsidR="002F06D6" w:rsidRPr="00A343F5" w:rsidTr="00256CC8">
        <w:trPr>
          <w:trHeight w:val="227"/>
          <w:jc w:val="center"/>
        </w:trPr>
        <w:tc>
          <w:tcPr>
            <w:tcW w:w="4286" w:type="dxa"/>
            <w:noWrap/>
          </w:tcPr>
          <w:p w:rsidR="002F06D6" w:rsidRPr="00A343F5" w:rsidRDefault="00274D07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Marc Flauw</w:t>
            </w:r>
          </w:p>
        </w:tc>
        <w:tc>
          <w:tcPr>
            <w:tcW w:w="1100" w:type="dxa"/>
          </w:tcPr>
          <w:p w:rsidR="002F06D6" w:rsidRPr="00A343F5" w:rsidRDefault="009F7E9D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MF</w:t>
            </w:r>
          </w:p>
        </w:tc>
        <w:tc>
          <w:tcPr>
            <w:tcW w:w="3022" w:type="dxa"/>
            <w:noWrap/>
            <w:vAlign w:val="center"/>
          </w:tcPr>
          <w:p w:rsidR="002F06D6" w:rsidRPr="00A343F5" w:rsidRDefault="00274D07" w:rsidP="00256CC8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HP</w:t>
            </w:r>
          </w:p>
        </w:tc>
        <w:tc>
          <w:tcPr>
            <w:tcW w:w="1231" w:type="dxa"/>
          </w:tcPr>
          <w:p w:rsidR="002F06D6" w:rsidRPr="009F7E9D" w:rsidRDefault="00972E38" w:rsidP="00972E38">
            <w:pPr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HP</w:t>
            </w:r>
          </w:p>
        </w:tc>
      </w:tr>
      <w:tr w:rsidR="00274D07" w:rsidRPr="00A343F5" w:rsidTr="00256CC8">
        <w:trPr>
          <w:trHeight w:val="227"/>
          <w:jc w:val="center"/>
        </w:trPr>
        <w:tc>
          <w:tcPr>
            <w:tcW w:w="4286" w:type="dxa"/>
            <w:noWrap/>
          </w:tcPr>
          <w:p w:rsidR="00274D07" w:rsidRPr="00A343F5" w:rsidRDefault="00274D07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Bill Semper</w:t>
            </w:r>
          </w:p>
        </w:tc>
        <w:tc>
          <w:tcPr>
            <w:tcW w:w="1100" w:type="dxa"/>
          </w:tcPr>
          <w:p w:rsidR="00274D07" w:rsidRPr="00A343F5" w:rsidRDefault="009F7E9D">
            <w:pPr>
              <w:rPr>
                <w:rFonts w:ascii="Arial" w:hAnsi="Arial" w:cs="Arial"/>
                <w:b/>
                <w:bCs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BS</w:t>
            </w:r>
          </w:p>
        </w:tc>
        <w:tc>
          <w:tcPr>
            <w:tcW w:w="3022" w:type="dxa"/>
            <w:noWrap/>
            <w:vAlign w:val="center"/>
          </w:tcPr>
          <w:p w:rsidR="00274D07" w:rsidRPr="00A343F5" w:rsidRDefault="00274D07" w:rsidP="00256CC8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TMF</w:t>
            </w:r>
          </w:p>
        </w:tc>
        <w:tc>
          <w:tcPr>
            <w:tcW w:w="1231" w:type="dxa"/>
          </w:tcPr>
          <w:p w:rsidR="00274D07" w:rsidRPr="009F7E9D" w:rsidRDefault="00972E38">
            <w:pPr>
              <w:rPr>
                <w:rFonts w:ascii="Arial" w:hAnsi="Arial" w:cs="Arial"/>
                <w:b/>
                <w:bCs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TMF</w:t>
            </w:r>
          </w:p>
        </w:tc>
      </w:tr>
      <w:tr w:rsidR="00274D07" w:rsidRPr="00A343F5" w:rsidTr="00256CC8">
        <w:trPr>
          <w:trHeight w:val="227"/>
          <w:jc w:val="center"/>
        </w:trPr>
        <w:tc>
          <w:tcPr>
            <w:tcW w:w="4286" w:type="dxa"/>
            <w:noWrap/>
          </w:tcPr>
          <w:p w:rsidR="00274D07" w:rsidRPr="00A343F5" w:rsidRDefault="00274D07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Joerg Schmidt</w:t>
            </w:r>
          </w:p>
        </w:tc>
        <w:tc>
          <w:tcPr>
            <w:tcW w:w="1100" w:type="dxa"/>
          </w:tcPr>
          <w:p w:rsidR="00274D07" w:rsidRPr="00A343F5" w:rsidRDefault="009F7E9D">
            <w:pPr>
              <w:rPr>
                <w:rFonts w:ascii="Arial" w:hAnsi="Arial" w:cs="Arial"/>
                <w:b/>
                <w:bCs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JS</w:t>
            </w:r>
          </w:p>
        </w:tc>
        <w:tc>
          <w:tcPr>
            <w:tcW w:w="3022" w:type="dxa"/>
            <w:noWrap/>
            <w:vAlign w:val="center"/>
          </w:tcPr>
          <w:p w:rsidR="00274D07" w:rsidRPr="00A343F5" w:rsidRDefault="009F7E9D" w:rsidP="00256CC8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NSN</w:t>
            </w:r>
          </w:p>
        </w:tc>
        <w:tc>
          <w:tcPr>
            <w:tcW w:w="1231" w:type="dxa"/>
          </w:tcPr>
          <w:p w:rsidR="00274D07" w:rsidRPr="009F7E9D" w:rsidRDefault="00972E38">
            <w:pPr>
              <w:rPr>
                <w:rFonts w:ascii="Arial" w:hAnsi="Arial" w:cs="Arial"/>
                <w:b/>
                <w:bCs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NSN</w:t>
            </w:r>
          </w:p>
        </w:tc>
      </w:tr>
      <w:tr w:rsidR="00274D07" w:rsidRPr="00A343F5" w:rsidTr="00256CC8">
        <w:trPr>
          <w:trHeight w:val="227"/>
          <w:jc w:val="center"/>
        </w:trPr>
        <w:tc>
          <w:tcPr>
            <w:tcW w:w="4286" w:type="dxa"/>
            <w:noWrap/>
          </w:tcPr>
          <w:p w:rsidR="00274D07" w:rsidRPr="00A343F5" w:rsidRDefault="009F7E9D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Colin Ashford</w:t>
            </w:r>
          </w:p>
        </w:tc>
        <w:tc>
          <w:tcPr>
            <w:tcW w:w="1100" w:type="dxa"/>
          </w:tcPr>
          <w:p w:rsidR="00274D07" w:rsidRPr="00A343F5" w:rsidRDefault="009F7E9D">
            <w:pPr>
              <w:rPr>
                <w:rFonts w:ascii="Arial" w:hAnsi="Arial" w:cs="Arial"/>
                <w:b/>
                <w:bCs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CA</w:t>
            </w:r>
          </w:p>
        </w:tc>
        <w:tc>
          <w:tcPr>
            <w:tcW w:w="3022" w:type="dxa"/>
            <w:noWrap/>
            <w:vAlign w:val="center"/>
          </w:tcPr>
          <w:p w:rsidR="00274D07" w:rsidRPr="00A343F5" w:rsidRDefault="009F7E9D" w:rsidP="00256CC8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OSS Evolution</w:t>
            </w:r>
          </w:p>
        </w:tc>
        <w:tc>
          <w:tcPr>
            <w:tcW w:w="1231" w:type="dxa"/>
          </w:tcPr>
          <w:p w:rsidR="00274D07" w:rsidRPr="009F7E9D" w:rsidRDefault="00972E38">
            <w:pPr>
              <w:rPr>
                <w:rFonts w:ascii="Arial" w:hAnsi="Arial" w:cs="Arial"/>
                <w:b/>
                <w:bCs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OE</w:t>
            </w:r>
          </w:p>
        </w:tc>
      </w:tr>
      <w:tr w:rsidR="00274D07" w:rsidRPr="00A343F5" w:rsidTr="00256CC8">
        <w:trPr>
          <w:trHeight w:val="227"/>
          <w:jc w:val="center"/>
        </w:trPr>
        <w:tc>
          <w:tcPr>
            <w:tcW w:w="4286" w:type="dxa"/>
            <w:noWrap/>
          </w:tcPr>
          <w:p w:rsidR="00274D07" w:rsidRPr="00A343F5" w:rsidRDefault="009F7E9D" w:rsidP="00442C3C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Jean Paul Emard</w:t>
            </w:r>
          </w:p>
        </w:tc>
        <w:tc>
          <w:tcPr>
            <w:tcW w:w="1100" w:type="dxa"/>
          </w:tcPr>
          <w:p w:rsidR="00274D07" w:rsidRPr="00A343F5" w:rsidRDefault="009F7E9D">
            <w:pPr>
              <w:rPr>
                <w:rFonts w:ascii="Arial" w:hAnsi="Arial" w:cs="Arial"/>
                <w:b/>
                <w:bCs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JPE</w:t>
            </w:r>
          </w:p>
        </w:tc>
        <w:tc>
          <w:tcPr>
            <w:tcW w:w="3022" w:type="dxa"/>
            <w:noWrap/>
            <w:vAlign w:val="center"/>
          </w:tcPr>
          <w:p w:rsidR="00274D07" w:rsidRPr="00A343F5" w:rsidRDefault="009F7E9D" w:rsidP="00256CC8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ATIS</w:t>
            </w:r>
          </w:p>
        </w:tc>
        <w:tc>
          <w:tcPr>
            <w:tcW w:w="1231" w:type="dxa"/>
          </w:tcPr>
          <w:p w:rsidR="00274D07" w:rsidRPr="009F7E9D" w:rsidRDefault="00972E38">
            <w:pPr>
              <w:rPr>
                <w:rFonts w:ascii="Arial" w:hAnsi="Arial" w:cs="Arial"/>
                <w:b/>
                <w:bCs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ATIS</w:t>
            </w:r>
          </w:p>
        </w:tc>
      </w:tr>
      <w:tr w:rsidR="00274D07" w:rsidRPr="00A343F5" w:rsidTr="00256CC8">
        <w:trPr>
          <w:trHeight w:val="227"/>
          <w:jc w:val="center"/>
        </w:trPr>
        <w:tc>
          <w:tcPr>
            <w:tcW w:w="4286" w:type="dxa"/>
            <w:noWrap/>
          </w:tcPr>
          <w:p w:rsidR="00274D07" w:rsidRPr="00A343F5" w:rsidRDefault="009F7E9D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Andrea Buldorini</w:t>
            </w:r>
          </w:p>
        </w:tc>
        <w:tc>
          <w:tcPr>
            <w:tcW w:w="1100" w:type="dxa"/>
          </w:tcPr>
          <w:p w:rsidR="00274D07" w:rsidRPr="00A343F5" w:rsidRDefault="009F7E9D">
            <w:pPr>
              <w:rPr>
                <w:rFonts w:ascii="Arial" w:hAnsi="Arial" w:cs="Arial"/>
                <w:b/>
                <w:bCs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AB</w:t>
            </w:r>
          </w:p>
        </w:tc>
        <w:tc>
          <w:tcPr>
            <w:tcW w:w="3022" w:type="dxa"/>
            <w:noWrap/>
            <w:vAlign w:val="center"/>
          </w:tcPr>
          <w:p w:rsidR="00274D07" w:rsidRPr="00A343F5" w:rsidRDefault="009F7E9D" w:rsidP="00256CC8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Telecom Italia</w:t>
            </w:r>
          </w:p>
        </w:tc>
        <w:tc>
          <w:tcPr>
            <w:tcW w:w="1231" w:type="dxa"/>
          </w:tcPr>
          <w:p w:rsidR="00274D07" w:rsidRPr="009F7E9D" w:rsidRDefault="00972E38">
            <w:pPr>
              <w:rPr>
                <w:rFonts w:ascii="Arial" w:hAnsi="Arial" w:cs="Arial"/>
                <w:b/>
                <w:bCs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TI</w:t>
            </w:r>
          </w:p>
        </w:tc>
      </w:tr>
      <w:tr w:rsidR="00274D07" w:rsidRPr="00A343F5" w:rsidTr="00256CC8">
        <w:trPr>
          <w:trHeight w:val="227"/>
          <w:jc w:val="center"/>
        </w:trPr>
        <w:tc>
          <w:tcPr>
            <w:tcW w:w="4286" w:type="dxa"/>
            <w:noWrap/>
          </w:tcPr>
          <w:p w:rsidR="00274D07" w:rsidRPr="00A343F5" w:rsidRDefault="009F7E9D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Yuval Stein</w:t>
            </w:r>
          </w:p>
        </w:tc>
        <w:tc>
          <w:tcPr>
            <w:tcW w:w="1100" w:type="dxa"/>
          </w:tcPr>
          <w:p w:rsidR="00274D07" w:rsidRPr="00A343F5" w:rsidRDefault="009F7E9D">
            <w:pPr>
              <w:rPr>
                <w:rFonts w:ascii="Arial" w:hAnsi="Arial" w:cs="Arial"/>
                <w:b/>
                <w:bCs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YS</w:t>
            </w:r>
          </w:p>
        </w:tc>
        <w:tc>
          <w:tcPr>
            <w:tcW w:w="3022" w:type="dxa"/>
            <w:noWrap/>
            <w:vAlign w:val="center"/>
          </w:tcPr>
          <w:p w:rsidR="00274D07" w:rsidRPr="00A343F5" w:rsidRDefault="009F7E9D" w:rsidP="00256CC8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Teoco</w:t>
            </w:r>
          </w:p>
        </w:tc>
        <w:tc>
          <w:tcPr>
            <w:tcW w:w="1231" w:type="dxa"/>
          </w:tcPr>
          <w:p w:rsidR="00274D07" w:rsidRPr="009F7E9D" w:rsidRDefault="00972E38" w:rsidP="00096F12">
            <w:pPr>
              <w:rPr>
                <w:rFonts w:ascii="Arial" w:hAnsi="Arial" w:cs="Arial"/>
                <w:b/>
                <w:bCs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T</w:t>
            </w:r>
            <w:r w:rsidR="00096F12">
              <w:rPr>
                <w:rFonts w:ascii="Arial" w:hAnsi="Arial" w:cs="Arial" w:hint="eastAsia"/>
                <w:b/>
                <w:bCs/>
                <w:lang w:val="en-US" w:eastAsia="ja-JP"/>
              </w:rPr>
              <w:t>EO</w:t>
            </w:r>
          </w:p>
        </w:tc>
      </w:tr>
      <w:tr w:rsidR="00274D07" w:rsidRPr="00A343F5" w:rsidTr="00256CC8">
        <w:trPr>
          <w:trHeight w:val="227"/>
          <w:jc w:val="center"/>
        </w:trPr>
        <w:tc>
          <w:tcPr>
            <w:tcW w:w="4286" w:type="dxa"/>
            <w:noWrap/>
          </w:tcPr>
          <w:p w:rsidR="00274D07" w:rsidRPr="00A343F5" w:rsidRDefault="00274D0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0" w:type="dxa"/>
          </w:tcPr>
          <w:p w:rsidR="00274D07" w:rsidRPr="00A343F5" w:rsidRDefault="00274D07">
            <w:pPr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3022" w:type="dxa"/>
            <w:noWrap/>
            <w:vAlign w:val="center"/>
          </w:tcPr>
          <w:p w:rsidR="00274D07" w:rsidRPr="00A343F5" w:rsidRDefault="00274D07" w:rsidP="00256CC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231" w:type="dxa"/>
          </w:tcPr>
          <w:p w:rsidR="00274D07" w:rsidRPr="00A343F5" w:rsidRDefault="00274D07">
            <w:pPr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:rsidR="00256CC8" w:rsidRPr="00A343F5" w:rsidRDefault="00256CC8">
      <w:pPr>
        <w:pStyle w:val="Header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u w:val="single"/>
          <w:lang w:val="en-US"/>
        </w:rPr>
      </w:pPr>
    </w:p>
    <w:p w:rsidR="00256CC8" w:rsidRPr="00A343F5" w:rsidRDefault="00256CC8">
      <w:pPr>
        <w:pStyle w:val="Header"/>
        <w:tabs>
          <w:tab w:val="clear" w:pos="4536"/>
          <w:tab w:val="clear" w:pos="9072"/>
        </w:tabs>
        <w:spacing w:after="120"/>
        <w:ind w:firstLine="425"/>
        <w:rPr>
          <w:rFonts w:ascii="Arial" w:hAnsi="Arial" w:cs="Arial"/>
          <w:b/>
          <w:bCs/>
          <w:sz w:val="22"/>
          <w:u w:val="single"/>
          <w:lang w:val="en-US"/>
        </w:rPr>
      </w:pPr>
      <w:r w:rsidRPr="00A343F5">
        <w:rPr>
          <w:rFonts w:ascii="Arial" w:hAnsi="Arial" w:cs="Arial"/>
          <w:b/>
          <w:bCs/>
          <w:sz w:val="22"/>
          <w:u w:val="single"/>
          <w:lang w:val="en-US"/>
        </w:rPr>
        <w:t>Absent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6"/>
        <w:gridCol w:w="1100"/>
        <w:gridCol w:w="3022"/>
        <w:gridCol w:w="1231"/>
      </w:tblGrid>
      <w:tr w:rsidR="00256CC8" w:rsidRPr="00A343F5">
        <w:trPr>
          <w:cantSplit/>
          <w:trHeight w:val="227"/>
          <w:tblHeader/>
          <w:jc w:val="center"/>
        </w:trPr>
        <w:tc>
          <w:tcPr>
            <w:tcW w:w="4286" w:type="dxa"/>
            <w:tcBorders>
              <w:top w:val="single" w:sz="4" w:space="0" w:color="auto"/>
              <w:bottom w:val="single" w:sz="6" w:space="0" w:color="auto"/>
            </w:tcBorders>
            <w:shd w:val="clear" w:color="auto" w:fill="B3B3B3"/>
            <w:noWrap/>
            <w:vAlign w:val="center"/>
          </w:tcPr>
          <w:p w:rsidR="00256CC8" w:rsidRPr="00A343F5" w:rsidRDefault="00256CC8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lang w:val="en-US"/>
              </w:rPr>
              <w:t>Name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6" w:space="0" w:color="auto"/>
            </w:tcBorders>
            <w:shd w:val="clear" w:color="auto" w:fill="B3B3B3"/>
            <w:vAlign w:val="center"/>
          </w:tcPr>
          <w:p w:rsidR="00256CC8" w:rsidRPr="00A343F5" w:rsidRDefault="00256CC8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lang w:val="en-US"/>
              </w:rPr>
              <w:t>Abbr.</w:t>
            </w:r>
          </w:p>
        </w:tc>
        <w:tc>
          <w:tcPr>
            <w:tcW w:w="3022" w:type="dxa"/>
            <w:tcBorders>
              <w:top w:val="single" w:sz="4" w:space="0" w:color="auto"/>
              <w:bottom w:val="single" w:sz="6" w:space="0" w:color="auto"/>
            </w:tcBorders>
            <w:shd w:val="clear" w:color="auto" w:fill="B3B3B3"/>
            <w:noWrap/>
            <w:vAlign w:val="center"/>
          </w:tcPr>
          <w:p w:rsidR="00256CC8" w:rsidRPr="00A343F5" w:rsidRDefault="00256CC8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lang w:val="en-US"/>
              </w:rPr>
              <w:t>Company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6" w:space="0" w:color="auto"/>
            </w:tcBorders>
            <w:shd w:val="clear" w:color="auto" w:fill="B3B3B3"/>
            <w:vAlign w:val="center"/>
          </w:tcPr>
          <w:p w:rsidR="00256CC8" w:rsidRPr="00A343F5" w:rsidRDefault="00256CC8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lang w:val="en-US"/>
              </w:rPr>
              <w:t>Abbr.</w:t>
            </w:r>
          </w:p>
        </w:tc>
      </w:tr>
      <w:tr w:rsidR="002F06D6" w:rsidRPr="00A343F5" w:rsidTr="00256CC8">
        <w:trPr>
          <w:trHeight w:val="227"/>
          <w:jc w:val="center"/>
        </w:trPr>
        <w:tc>
          <w:tcPr>
            <w:tcW w:w="4286" w:type="dxa"/>
            <w:noWrap/>
            <w:vAlign w:val="center"/>
          </w:tcPr>
          <w:p w:rsidR="002F06D6" w:rsidRPr="00A343F5" w:rsidRDefault="00972E38" w:rsidP="00256CC8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Stefan Engel Flechsig</w:t>
            </w:r>
          </w:p>
        </w:tc>
        <w:tc>
          <w:tcPr>
            <w:tcW w:w="1100" w:type="dxa"/>
            <w:vAlign w:val="center"/>
          </w:tcPr>
          <w:p w:rsidR="002F06D6" w:rsidRPr="00A343F5" w:rsidRDefault="00972E38" w:rsidP="00256CC8">
            <w:pPr>
              <w:rPr>
                <w:rFonts w:ascii="Arial" w:hAnsi="Arial" w:cs="Arial"/>
                <w:b/>
                <w:bCs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SEF</w:t>
            </w:r>
          </w:p>
        </w:tc>
        <w:tc>
          <w:tcPr>
            <w:tcW w:w="3022" w:type="dxa"/>
            <w:noWrap/>
            <w:vAlign w:val="center"/>
          </w:tcPr>
          <w:p w:rsidR="002F06D6" w:rsidRPr="00A343F5" w:rsidRDefault="00972E38" w:rsidP="00256CC8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NGMN</w:t>
            </w:r>
          </w:p>
        </w:tc>
        <w:tc>
          <w:tcPr>
            <w:tcW w:w="1231" w:type="dxa"/>
          </w:tcPr>
          <w:p w:rsidR="002F06D6" w:rsidRPr="00A343F5" w:rsidRDefault="00972E38" w:rsidP="00256CC8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N</w:t>
            </w:r>
          </w:p>
        </w:tc>
      </w:tr>
      <w:tr w:rsidR="002F06D6" w:rsidRPr="00A343F5" w:rsidTr="00256CC8">
        <w:trPr>
          <w:trHeight w:val="227"/>
          <w:jc w:val="center"/>
        </w:trPr>
        <w:tc>
          <w:tcPr>
            <w:tcW w:w="4286" w:type="dxa"/>
            <w:noWrap/>
            <w:vAlign w:val="center"/>
          </w:tcPr>
          <w:p w:rsidR="002F06D6" w:rsidRPr="00A343F5" w:rsidRDefault="002F06D6" w:rsidP="00256CC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0" w:type="dxa"/>
            <w:vAlign w:val="center"/>
          </w:tcPr>
          <w:p w:rsidR="002F06D6" w:rsidRPr="00A343F5" w:rsidRDefault="002F06D6" w:rsidP="00256CC8">
            <w:pPr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3022" w:type="dxa"/>
            <w:noWrap/>
            <w:vAlign w:val="center"/>
          </w:tcPr>
          <w:p w:rsidR="002F06D6" w:rsidRPr="00A343F5" w:rsidRDefault="002F06D6" w:rsidP="00256CC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231" w:type="dxa"/>
          </w:tcPr>
          <w:p w:rsidR="002F06D6" w:rsidRPr="00A343F5" w:rsidRDefault="002F06D6" w:rsidP="00256CC8">
            <w:pPr>
              <w:rPr>
                <w:rFonts w:ascii="Arial" w:hAnsi="Arial" w:cs="Arial"/>
              </w:rPr>
            </w:pPr>
          </w:p>
        </w:tc>
      </w:tr>
      <w:tr w:rsidR="002F06D6" w:rsidRPr="00A343F5" w:rsidTr="00256CC8">
        <w:trPr>
          <w:trHeight w:val="227"/>
          <w:jc w:val="center"/>
        </w:trPr>
        <w:tc>
          <w:tcPr>
            <w:tcW w:w="4286" w:type="dxa"/>
            <w:noWrap/>
            <w:vAlign w:val="center"/>
          </w:tcPr>
          <w:p w:rsidR="002F06D6" w:rsidRPr="00A343F5" w:rsidRDefault="002F06D6" w:rsidP="00256CC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0" w:type="dxa"/>
            <w:vAlign w:val="center"/>
          </w:tcPr>
          <w:p w:rsidR="002F06D6" w:rsidRPr="00A343F5" w:rsidRDefault="002F06D6" w:rsidP="00256CC8">
            <w:pPr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3022" w:type="dxa"/>
            <w:noWrap/>
            <w:vAlign w:val="center"/>
          </w:tcPr>
          <w:p w:rsidR="002F06D6" w:rsidRPr="00A343F5" w:rsidRDefault="002F06D6" w:rsidP="00256CC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231" w:type="dxa"/>
          </w:tcPr>
          <w:p w:rsidR="002F06D6" w:rsidRPr="00A343F5" w:rsidRDefault="002F06D6" w:rsidP="00256CC8">
            <w:pPr>
              <w:rPr>
                <w:rFonts w:ascii="Arial" w:hAnsi="Arial" w:cs="Arial"/>
              </w:rPr>
            </w:pPr>
          </w:p>
        </w:tc>
      </w:tr>
      <w:tr w:rsidR="002F06D6" w:rsidRPr="00A343F5" w:rsidTr="00256CC8">
        <w:trPr>
          <w:trHeight w:val="227"/>
          <w:jc w:val="center"/>
        </w:trPr>
        <w:tc>
          <w:tcPr>
            <w:tcW w:w="4286" w:type="dxa"/>
            <w:noWrap/>
            <w:vAlign w:val="center"/>
          </w:tcPr>
          <w:p w:rsidR="002F06D6" w:rsidRPr="00A343F5" w:rsidRDefault="002F06D6" w:rsidP="00256CC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0" w:type="dxa"/>
            <w:vAlign w:val="center"/>
          </w:tcPr>
          <w:p w:rsidR="002F06D6" w:rsidRPr="00A343F5" w:rsidRDefault="002F06D6" w:rsidP="00256CC8">
            <w:pPr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3022" w:type="dxa"/>
            <w:noWrap/>
            <w:vAlign w:val="center"/>
          </w:tcPr>
          <w:p w:rsidR="002F06D6" w:rsidRPr="00A343F5" w:rsidRDefault="002F06D6" w:rsidP="00256CC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231" w:type="dxa"/>
          </w:tcPr>
          <w:p w:rsidR="002F06D6" w:rsidRPr="00A343F5" w:rsidRDefault="002F06D6" w:rsidP="00256CC8">
            <w:pPr>
              <w:rPr>
                <w:rFonts w:ascii="Arial" w:hAnsi="Arial" w:cs="Arial"/>
              </w:rPr>
            </w:pPr>
          </w:p>
        </w:tc>
      </w:tr>
    </w:tbl>
    <w:p w:rsidR="00256CC8" w:rsidRDefault="00256CC8">
      <w:pPr>
        <w:pStyle w:val="CommentText"/>
        <w:rPr>
          <w:rFonts w:ascii="Arial" w:hAnsi="Arial" w:cs="Arial"/>
          <w:bCs/>
          <w:sz w:val="22"/>
          <w:szCs w:val="22"/>
        </w:rPr>
      </w:pPr>
    </w:p>
    <w:p w:rsidR="00881A48" w:rsidRPr="00A343F5" w:rsidRDefault="00881A48">
      <w:pPr>
        <w:pStyle w:val="CommentText"/>
        <w:rPr>
          <w:rFonts w:ascii="Arial" w:hAnsi="Arial" w:cs="Arial"/>
          <w:bCs/>
          <w:sz w:val="22"/>
          <w:szCs w:val="22"/>
        </w:rPr>
      </w:pPr>
    </w:p>
    <w:p w:rsidR="00256CC8" w:rsidRPr="00A343F5" w:rsidRDefault="00256CC8">
      <w:pPr>
        <w:spacing w:after="120"/>
        <w:ind w:firstLine="426"/>
        <w:rPr>
          <w:rFonts w:ascii="Arial" w:hAnsi="Arial" w:cs="Arial"/>
          <w:b/>
          <w:sz w:val="22"/>
          <w:szCs w:val="22"/>
          <w:u w:val="single"/>
        </w:rPr>
      </w:pPr>
      <w:r w:rsidRPr="00A343F5">
        <w:rPr>
          <w:rFonts w:ascii="Arial" w:hAnsi="Arial" w:cs="Arial"/>
          <w:b/>
          <w:sz w:val="22"/>
          <w:szCs w:val="22"/>
          <w:u w:val="single"/>
        </w:rPr>
        <w:t>Document History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6"/>
        <w:gridCol w:w="1095"/>
        <w:gridCol w:w="1790"/>
        <w:gridCol w:w="5658"/>
      </w:tblGrid>
      <w:tr w:rsidR="00256CC8" w:rsidRPr="00A343F5">
        <w:trPr>
          <w:trHeight w:val="227"/>
          <w:tblHeader/>
          <w:jc w:val="center"/>
        </w:trPr>
        <w:tc>
          <w:tcPr>
            <w:tcW w:w="1096" w:type="dxa"/>
            <w:tcBorders>
              <w:top w:val="single" w:sz="6" w:space="0" w:color="auto"/>
              <w:bottom w:val="single" w:sz="4" w:space="0" w:color="auto"/>
            </w:tcBorders>
            <w:shd w:val="pct20" w:color="auto" w:fill="FFFFFF"/>
          </w:tcPr>
          <w:p w:rsidR="00256CC8" w:rsidRPr="00A343F5" w:rsidRDefault="00256CC8">
            <w:pPr>
              <w:pStyle w:val="PSIStandard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A343F5">
              <w:rPr>
                <w:rFonts w:ascii="Arial" w:hAnsi="Arial" w:cs="Arial"/>
                <w:b/>
                <w:i/>
                <w:sz w:val="20"/>
              </w:rPr>
              <w:t>Version</w:t>
            </w:r>
          </w:p>
        </w:tc>
        <w:tc>
          <w:tcPr>
            <w:tcW w:w="1095" w:type="dxa"/>
            <w:tcBorders>
              <w:top w:val="single" w:sz="6" w:space="0" w:color="auto"/>
              <w:bottom w:val="single" w:sz="4" w:space="0" w:color="auto"/>
            </w:tcBorders>
            <w:shd w:val="pct20" w:color="auto" w:fill="FFFFFF"/>
          </w:tcPr>
          <w:p w:rsidR="00256CC8" w:rsidRPr="00A343F5" w:rsidRDefault="00256CC8">
            <w:pPr>
              <w:pStyle w:val="PSIStandard"/>
              <w:rPr>
                <w:rFonts w:ascii="Arial" w:hAnsi="Arial" w:cs="Arial"/>
                <w:b/>
                <w:i/>
                <w:sz w:val="20"/>
              </w:rPr>
            </w:pPr>
            <w:r w:rsidRPr="00A343F5">
              <w:rPr>
                <w:rFonts w:ascii="Arial" w:hAnsi="Arial" w:cs="Arial"/>
                <w:b/>
                <w:i/>
                <w:sz w:val="20"/>
              </w:rPr>
              <w:t>Editor</w:t>
            </w:r>
          </w:p>
        </w:tc>
        <w:tc>
          <w:tcPr>
            <w:tcW w:w="1790" w:type="dxa"/>
            <w:tcBorders>
              <w:top w:val="single" w:sz="6" w:space="0" w:color="auto"/>
              <w:bottom w:val="single" w:sz="4" w:space="0" w:color="auto"/>
            </w:tcBorders>
            <w:shd w:val="pct20" w:color="auto" w:fill="FFFFFF"/>
          </w:tcPr>
          <w:p w:rsidR="00256CC8" w:rsidRPr="00A343F5" w:rsidRDefault="00256CC8">
            <w:pPr>
              <w:pStyle w:val="PSIStandard"/>
              <w:rPr>
                <w:rFonts w:ascii="Arial" w:hAnsi="Arial" w:cs="Arial"/>
                <w:b/>
                <w:i/>
                <w:sz w:val="20"/>
              </w:rPr>
            </w:pPr>
            <w:r w:rsidRPr="00A343F5">
              <w:rPr>
                <w:rFonts w:ascii="Arial" w:hAnsi="Arial" w:cs="Arial"/>
                <w:b/>
                <w:i/>
                <w:sz w:val="20"/>
              </w:rPr>
              <w:t>Date</w:t>
            </w:r>
          </w:p>
        </w:tc>
        <w:tc>
          <w:tcPr>
            <w:tcW w:w="5658" w:type="dxa"/>
            <w:tcBorders>
              <w:top w:val="single" w:sz="6" w:space="0" w:color="auto"/>
              <w:bottom w:val="single" w:sz="4" w:space="0" w:color="auto"/>
            </w:tcBorders>
            <w:shd w:val="pct20" w:color="auto" w:fill="FFFFFF"/>
          </w:tcPr>
          <w:p w:rsidR="00256CC8" w:rsidRPr="00A343F5" w:rsidRDefault="00256CC8">
            <w:pPr>
              <w:pStyle w:val="PSIStandard"/>
              <w:rPr>
                <w:rFonts w:ascii="Arial" w:hAnsi="Arial" w:cs="Arial"/>
                <w:b/>
                <w:i/>
                <w:sz w:val="20"/>
              </w:rPr>
            </w:pPr>
            <w:r w:rsidRPr="00A343F5">
              <w:rPr>
                <w:rFonts w:ascii="Arial" w:hAnsi="Arial" w:cs="Arial"/>
                <w:b/>
                <w:i/>
                <w:sz w:val="20"/>
              </w:rPr>
              <w:t>Changes</w:t>
            </w:r>
          </w:p>
        </w:tc>
      </w:tr>
      <w:tr w:rsidR="00256CC8" w:rsidRPr="00A343F5">
        <w:trPr>
          <w:trHeight w:val="227"/>
          <w:jc w:val="center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6CC8" w:rsidRPr="00A343F5" w:rsidRDefault="00256CC8">
            <w:pPr>
              <w:rPr>
                <w:rFonts w:ascii="Arial" w:hAnsi="Arial" w:cs="Arial"/>
              </w:rPr>
            </w:pPr>
            <w:r w:rsidRPr="00A343F5">
              <w:rPr>
                <w:rFonts w:ascii="Arial" w:hAnsi="Arial" w:cs="Arial"/>
              </w:rPr>
              <w:t>0.1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6CC8" w:rsidRPr="00A343F5" w:rsidRDefault="003E5844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OG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6CC8" w:rsidRPr="00A343F5" w:rsidRDefault="003E5844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19.09.2012</w:t>
            </w:r>
          </w:p>
        </w:tc>
        <w:tc>
          <w:tcPr>
            <w:tcW w:w="5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6CC8" w:rsidRPr="00A343F5" w:rsidRDefault="00256CC8">
            <w:pPr>
              <w:pStyle w:val="PSIStandard"/>
              <w:spacing w:line="240" w:lineRule="auto"/>
              <w:rPr>
                <w:rFonts w:ascii="Arial" w:hAnsi="Arial" w:cs="Arial"/>
                <w:sz w:val="20"/>
              </w:rPr>
            </w:pPr>
            <w:r w:rsidRPr="00A343F5">
              <w:rPr>
                <w:rFonts w:ascii="Arial" w:hAnsi="Arial" w:cs="Arial"/>
                <w:sz w:val="20"/>
              </w:rPr>
              <w:t>Initial Draft</w:t>
            </w:r>
          </w:p>
        </w:tc>
      </w:tr>
      <w:tr w:rsidR="002F06D6" w:rsidRPr="00A343F5" w:rsidTr="00256CC8">
        <w:trPr>
          <w:trHeight w:val="227"/>
          <w:jc w:val="center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6D6" w:rsidRPr="00A343F5" w:rsidRDefault="002F06D6">
            <w:pPr>
              <w:rPr>
                <w:rFonts w:ascii="Arial" w:hAnsi="Arial" w:cs="Arial"/>
                <w:lang w:val="en-US"/>
              </w:rPr>
            </w:pPr>
            <w:r w:rsidRPr="00A343F5">
              <w:rPr>
                <w:rFonts w:ascii="Arial" w:hAnsi="Arial" w:cs="Arial"/>
                <w:lang w:val="en-US"/>
              </w:rPr>
              <w:lastRenderedPageBreak/>
              <w:t>0.2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6D6" w:rsidRPr="00BF133C" w:rsidRDefault="00BF133C" w:rsidP="00256CC8">
            <w:pPr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lang w:val="en-US" w:eastAsia="ja-JP"/>
              </w:rPr>
              <w:t>CT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F06D6" w:rsidRPr="00BF133C" w:rsidRDefault="00BF133C">
            <w:pPr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eastAsia="MS Mincho" w:hAnsi="Arial" w:cs="Arial" w:hint="eastAsia"/>
                <w:lang w:val="en-US" w:eastAsia="ja-JP"/>
              </w:rPr>
              <w:t>19-09-2012</w:t>
            </w:r>
          </w:p>
        </w:tc>
        <w:tc>
          <w:tcPr>
            <w:tcW w:w="5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6D6" w:rsidRPr="00BF133C" w:rsidRDefault="002F06D6" w:rsidP="00BF133C">
            <w:pPr>
              <w:pStyle w:val="PSIStandard"/>
              <w:spacing w:line="240" w:lineRule="auto"/>
              <w:rPr>
                <w:rFonts w:ascii="Arial" w:eastAsia="MS Mincho" w:hAnsi="Arial" w:cs="Arial"/>
                <w:sz w:val="20"/>
                <w:lang w:eastAsia="ja-JP"/>
              </w:rPr>
            </w:pPr>
            <w:r w:rsidRPr="00A343F5">
              <w:rPr>
                <w:rFonts w:ascii="Arial" w:hAnsi="Arial" w:cs="Arial"/>
                <w:sz w:val="20"/>
              </w:rPr>
              <w:t xml:space="preserve">Internal reviewed by </w:t>
            </w:r>
            <w:r w:rsidR="00BF133C">
              <w:rPr>
                <w:rFonts w:ascii="Arial" w:eastAsia="MS Mincho" w:hAnsi="Arial" w:cs="Arial" w:hint="eastAsia"/>
                <w:sz w:val="20"/>
                <w:lang w:eastAsia="ja-JP"/>
              </w:rPr>
              <w:t>CT</w:t>
            </w:r>
          </w:p>
        </w:tc>
      </w:tr>
      <w:tr w:rsidR="002F06D6" w:rsidRPr="00A343F5" w:rsidTr="00256CC8">
        <w:trPr>
          <w:trHeight w:val="227"/>
          <w:jc w:val="center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6D6" w:rsidRPr="00A343F5" w:rsidRDefault="002F06D6">
            <w:pPr>
              <w:rPr>
                <w:rFonts w:ascii="Arial" w:hAnsi="Arial" w:cs="Arial"/>
                <w:lang w:val="en-US"/>
              </w:rPr>
            </w:pPr>
            <w:r w:rsidRPr="00A343F5">
              <w:rPr>
                <w:rFonts w:ascii="Arial" w:hAnsi="Arial" w:cs="Arial"/>
                <w:lang w:val="en-US"/>
              </w:rPr>
              <w:t>1.0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6D6" w:rsidRPr="00BF133C" w:rsidRDefault="00BF133C" w:rsidP="00256CC8">
            <w:pPr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lang w:val="en-US" w:eastAsia="ja-JP"/>
              </w:rPr>
              <w:t>OG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F06D6" w:rsidRPr="00BF133C" w:rsidRDefault="00BF133C">
            <w:pPr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eastAsia="MS Mincho" w:hAnsi="Arial" w:cs="Arial" w:hint="eastAsia"/>
                <w:lang w:val="en-US" w:eastAsia="ja-JP"/>
              </w:rPr>
              <w:t>19-09-2012</w:t>
            </w:r>
          </w:p>
        </w:tc>
        <w:tc>
          <w:tcPr>
            <w:tcW w:w="5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6D6" w:rsidRPr="00A343F5" w:rsidRDefault="002F06D6">
            <w:pPr>
              <w:pStyle w:val="PSIStandard"/>
              <w:spacing w:line="240" w:lineRule="auto"/>
              <w:rPr>
                <w:rFonts w:ascii="Arial" w:hAnsi="Arial" w:cs="Arial"/>
                <w:sz w:val="20"/>
              </w:rPr>
            </w:pPr>
            <w:r w:rsidRPr="00A343F5">
              <w:rPr>
                <w:rFonts w:ascii="Arial" w:hAnsi="Arial" w:cs="Arial"/>
                <w:sz w:val="20"/>
              </w:rPr>
              <w:t xml:space="preserve">Final Version </w:t>
            </w:r>
          </w:p>
        </w:tc>
      </w:tr>
    </w:tbl>
    <w:p w:rsidR="00256CC8" w:rsidRPr="00A343F5" w:rsidRDefault="00256CC8">
      <w:pPr>
        <w:pStyle w:val="PSIStandard"/>
        <w:outlineLvl w:val="0"/>
        <w:rPr>
          <w:rFonts w:ascii="Arial" w:hAnsi="Arial" w:cs="Arial"/>
          <w:b/>
          <w:u w:val="single"/>
          <w:lang w:val="en-US"/>
        </w:rPr>
      </w:pPr>
    </w:p>
    <w:p w:rsidR="00256CC8" w:rsidRPr="00A343F5" w:rsidRDefault="00256CC8">
      <w:pPr>
        <w:pStyle w:val="PSIStandard"/>
        <w:spacing w:after="120"/>
        <w:outlineLvl w:val="0"/>
        <w:rPr>
          <w:rFonts w:ascii="Arial" w:hAnsi="Arial" w:cs="Arial"/>
          <w:b/>
          <w:u w:val="single"/>
          <w:lang w:val="en-US"/>
        </w:rPr>
      </w:pPr>
      <w:r w:rsidRPr="00A343F5">
        <w:rPr>
          <w:rFonts w:ascii="Arial" w:hAnsi="Arial" w:cs="Arial"/>
          <w:b/>
          <w:u w:val="single"/>
          <w:lang w:val="en-US"/>
        </w:rPr>
        <w:t xml:space="preserve">Agenda </w:t>
      </w:r>
    </w:p>
    <w:tbl>
      <w:tblPr>
        <w:tblW w:w="8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"/>
        <w:gridCol w:w="6630"/>
        <w:gridCol w:w="1209"/>
      </w:tblGrid>
      <w:tr w:rsidR="003E5844" w:rsidRPr="00A343F5" w:rsidTr="003E5844">
        <w:trPr>
          <w:trHeight w:val="144"/>
          <w:tblHeader/>
          <w:jc w:val="center"/>
        </w:trPr>
        <w:tc>
          <w:tcPr>
            <w:tcW w:w="522" w:type="dxa"/>
            <w:shd w:val="pct20" w:color="auto" w:fill="FFFFFF"/>
          </w:tcPr>
          <w:p w:rsidR="003E5844" w:rsidRPr="00A343F5" w:rsidRDefault="003E5844">
            <w:pPr>
              <w:pStyle w:val="PSIStandard"/>
              <w:jc w:val="center"/>
              <w:rPr>
                <w:rFonts w:ascii="Arial" w:hAnsi="Arial" w:cs="Arial"/>
                <w:b/>
                <w:i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i/>
                <w:sz w:val="20"/>
                <w:lang w:val="en-US"/>
              </w:rPr>
              <w:t>#</w:t>
            </w:r>
          </w:p>
        </w:tc>
        <w:tc>
          <w:tcPr>
            <w:tcW w:w="6630" w:type="dxa"/>
            <w:shd w:val="pct20" w:color="auto" w:fill="FFFFFF"/>
          </w:tcPr>
          <w:p w:rsidR="003E5844" w:rsidRPr="00A343F5" w:rsidRDefault="003E5844">
            <w:pPr>
              <w:pStyle w:val="PSIStandard"/>
              <w:rPr>
                <w:rFonts w:ascii="Arial" w:hAnsi="Arial" w:cs="Arial"/>
                <w:b/>
                <w:i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i/>
                <w:sz w:val="20"/>
                <w:lang w:val="en-US"/>
              </w:rPr>
              <w:t>Topic</w:t>
            </w:r>
          </w:p>
        </w:tc>
        <w:tc>
          <w:tcPr>
            <w:tcW w:w="1209" w:type="dxa"/>
            <w:shd w:val="pct20" w:color="auto" w:fill="FFFFFF"/>
          </w:tcPr>
          <w:p w:rsidR="003E5844" w:rsidRPr="00A343F5" w:rsidRDefault="003E5844">
            <w:pPr>
              <w:pStyle w:val="PSIStandard"/>
              <w:rPr>
                <w:rFonts w:ascii="Arial" w:hAnsi="Arial" w:cs="Arial"/>
                <w:b/>
                <w:i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i/>
                <w:sz w:val="20"/>
                <w:lang w:val="en-US"/>
              </w:rPr>
              <w:t xml:space="preserve">Who </w:t>
            </w:r>
          </w:p>
        </w:tc>
      </w:tr>
      <w:tr w:rsidR="003E5844" w:rsidRPr="00A343F5" w:rsidTr="003E5844">
        <w:trPr>
          <w:trHeight w:val="144"/>
          <w:jc w:val="center"/>
        </w:trPr>
        <w:tc>
          <w:tcPr>
            <w:tcW w:w="522" w:type="dxa"/>
            <w:shd w:val="clear" w:color="auto" w:fill="FFFFFF"/>
          </w:tcPr>
          <w:p w:rsidR="003E5844" w:rsidRPr="00A343F5" w:rsidRDefault="003E5844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1</w:t>
            </w:r>
          </w:p>
        </w:tc>
        <w:tc>
          <w:tcPr>
            <w:tcW w:w="6630" w:type="dxa"/>
            <w:shd w:val="clear" w:color="auto" w:fill="FFFFFF"/>
          </w:tcPr>
          <w:p w:rsidR="003E5844" w:rsidRPr="003E5844" w:rsidRDefault="003E5844">
            <w:pPr>
              <w:pStyle w:val="Header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  <w:r w:rsidRPr="003E5844">
              <w:rPr>
                <w:rFonts w:ascii="Arial" w:hAnsi="Arial" w:cs="Arial"/>
                <w:lang w:val="en-US"/>
              </w:rPr>
              <w:t>Opening of the meeting &amp; Introduction</w:t>
            </w:r>
          </w:p>
        </w:tc>
        <w:tc>
          <w:tcPr>
            <w:tcW w:w="1209" w:type="dxa"/>
            <w:shd w:val="clear" w:color="auto" w:fill="FFFFFF"/>
          </w:tcPr>
          <w:p w:rsidR="003E5844" w:rsidRPr="00A343F5" w:rsidRDefault="003E5844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OG</w:t>
            </w:r>
          </w:p>
        </w:tc>
      </w:tr>
      <w:tr w:rsidR="003E5844" w:rsidRPr="00A343F5" w:rsidTr="003E5844">
        <w:trPr>
          <w:trHeight w:val="144"/>
          <w:jc w:val="center"/>
        </w:trPr>
        <w:tc>
          <w:tcPr>
            <w:tcW w:w="522" w:type="dxa"/>
            <w:shd w:val="clear" w:color="auto" w:fill="FFFFFF"/>
          </w:tcPr>
          <w:p w:rsidR="003E5844" w:rsidRPr="00A343F5" w:rsidRDefault="003E5844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2</w:t>
            </w:r>
          </w:p>
        </w:tc>
        <w:tc>
          <w:tcPr>
            <w:tcW w:w="6630" w:type="dxa"/>
            <w:shd w:val="clear" w:color="auto" w:fill="FFFFFF"/>
          </w:tcPr>
          <w:p w:rsidR="003E5844" w:rsidRPr="003E5844" w:rsidRDefault="003E5844">
            <w:pPr>
              <w:rPr>
                <w:rFonts w:ascii="Arial" w:hAnsi="Arial" w:cs="Arial"/>
                <w:lang w:val="en-US"/>
              </w:rPr>
            </w:pPr>
            <w:r w:rsidRPr="003E5844">
              <w:rPr>
                <w:rFonts w:ascii="Arial" w:hAnsi="Arial" w:cs="Arial"/>
                <w:lang w:val="en-US"/>
              </w:rPr>
              <w:t>Approval of the agenda</w:t>
            </w:r>
          </w:p>
        </w:tc>
        <w:tc>
          <w:tcPr>
            <w:tcW w:w="1209" w:type="dxa"/>
            <w:shd w:val="clear" w:color="auto" w:fill="FFFFFF"/>
          </w:tcPr>
          <w:p w:rsidR="003E5844" w:rsidRPr="00A343F5" w:rsidRDefault="003E5844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ALL</w:t>
            </w:r>
          </w:p>
        </w:tc>
      </w:tr>
      <w:tr w:rsidR="003E5844" w:rsidRPr="00A343F5" w:rsidTr="003E5844">
        <w:trPr>
          <w:trHeight w:val="144"/>
          <w:jc w:val="center"/>
        </w:trPr>
        <w:tc>
          <w:tcPr>
            <w:tcW w:w="522" w:type="dxa"/>
            <w:shd w:val="clear" w:color="auto" w:fill="FFFFFF"/>
          </w:tcPr>
          <w:p w:rsidR="003E5844" w:rsidRPr="00A343F5" w:rsidRDefault="003E5844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3</w:t>
            </w:r>
          </w:p>
        </w:tc>
        <w:tc>
          <w:tcPr>
            <w:tcW w:w="6630" w:type="dxa"/>
            <w:shd w:val="clear" w:color="auto" w:fill="FFFFFF"/>
          </w:tcPr>
          <w:p w:rsidR="003E5844" w:rsidRPr="003E5844" w:rsidRDefault="003E5844" w:rsidP="00295B3C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</w:rPr>
            </w:pPr>
            <w:r w:rsidRPr="003E5844">
              <w:rPr>
                <w:rFonts w:ascii="Arial" w:hAnsi="Arial" w:cs="Arial"/>
              </w:rPr>
              <w:t>List of contributions</w:t>
            </w:r>
          </w:p>
        </w:tc>
        <w:tc>
          <w:tcPr>
            <w:tcW w:w="1209" w:type="dxa"/>
            <w:shd w:val="clear" w:color="auto" w:fill="FFFFFF"/>
          </w:tcPr>
          <w:p w:rsidR="003E5844" w:rsidRPr="00A343F5" w:rsidRDefault="003E5844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CT</w:t>
            </w:r>
          </w:p>
        </w:tc>
      </w:tr>
      <w:tr w:rsidR="003E5844" w:rsidRPr="00A343F5" w:rsidTr="003E5844">
        <w:trPr>
          <w:trHeight w:val="144"/>
          <w:jc w:val="center"/>
        </w:trPr>
        <w:tc>
          <w:tcPr>
            <w:tcW w:w="522" w:type="dxa"/>
            <w:shd w:val="clear" w:color="auto" w:fill="FFFFFF"/>
          </w:tcPr>
          <w:p w:rsidR="003E5844" w:rsidRPr="00A343F5" w:rsidRDefault="003E5844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</w:p>
        </w:tc>
        <w:tc>
          <w:tcPr>
            <w:tcW w:w="6630" w:type="dxa"/>
            <w:shd w:val="clear" w:color="auto" w:fill="FFFFFF"/>
          </w:tcPr>
          <w:p w:rsidR="003E5844" w:rsidRPr="003E5844" w:rsidRDefault="003E5844" w:rsidP="003E5844">
            <w:pPr>
              <w:pStyle w:val="ListParagraph"/>
              <w:keepNext/>
              <w:numPr>
                <w:ilvl w:val="0"/>
                <w:numId w:val="31"/>
              </w:numPr>
              <w:tabs>
                <w:tab w:val="left" w:pos="2127"/>
              </w:tabs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E5844">
              <w:rPr>
                <w:rFonts w:ascii="Arial" w:hAnsi="Arial" w:cs="Arial"/>
                <w:sz w:val="20"/>
                <w:szCs w:val="20"/>
              </w:rPr>
              <w:t>Multi-SDO approved work item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 [1]</w:t>
            </w:r>
          </w:p>
        </w:tc>
        <w:tc>
          <w:tcPr>
            <w:tcW w:w="1209" w:type="dxa"/>
            <w:shd w:val="clear" w:color="auto" w:fill="FFFFFF"/>
          </w:tcPr>
          <w:p w:rsidR="003E5844" w:rsidRPr="00A343F5" w:rsidRDefault="003E5844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</w:p>
        </w:tc>
      </w:tr>
      <w:tr w:rsidR="003E5844" w:rsidRPr="00A343F5" w:rsidTr="003E5844">
        <w:trPr>
          <w:trHeight w:val="144"/>
          <w:jc w:val="center"/>
        </w:trPr>
        <w:tc>
          <w:tcPr>
            <w:tcW w:w="522" w:type="dxa"/>
            <w:shd w:val="clear" w:color="auto" w:fill="FFFFFF"/>
          </w:tcPr>
          <w:p w:rsidR="003E5844" w:rsidRPr="00A343F5" w:rsidRDefault="003E5844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</w:p>
        </w:tc>
        <w:tc>
          <w:tcPr>
            <w:tcW w:w="6630" w:type="dxa"/>
            <w:shd w:val="clear" w:color="auto" w:fill="FFFFFF"/>
          </w:tcPr>
          <w:p w:rsidR="003E5844" w:rsidRPr="003E5844" w:rsidRDefault="003E5844" w:rsidP="003E5844">
            <w:pPr>
              <w:pStyle w:val="ListParagraph"/>
              <w:keepNext/>
              <w:numPr>
                <w:ilvl w:val="0"/>
                <w:numId w:val="31"/>
              </w:numPr>
              <w:tabs>
                <w:tab w:val="left" w:pos="2127"/>
              </w:tabs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E5844">
              <w:rPr>
                <w:rFonts w:ascii="Arial" w:hAnsi="Arial" w:cs="Arial"/>
                <w:sz w:val="20"/>
                <w:szCs w:val="20"/>
              </w:rPr>
              <w:t>Project structure proposal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 [2]</w:t>
            </w:r>
          </w:p>
        </w:tc>
        <w:tc>
          <w:tcPr>
            <w:tcW w:w="1209" w:type="dxa"/>
            <w:shd w:val="clear" w:color="auto" w:fill="FFFFFF"/>
          </w:tcPr>
          <w:p w:rsidR="003E5844" w:rsidRPr="00A343F5" w:rsidRDefault="003E5844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  <w:tr w:rsidR="003E5844" w:rsidRPr="00A343F5" w:rsidTr="003E5844">
        <w:trPr>
          <w:trHeight w:val="144"/>
          <w:jc w:val="center"/>
        </w:trPr>
        <w:tc>
          <w:tcPr>
            <w:tcW w:w="522" w:type="dxa"/>
            <w:shd w:val="clear" w:color="auto" w:fill="FFFFFF"/>
          </w:tcPr>
          <w:p w:rsidR="003E5844" w:rsidRPr="00A343F5" w:rsidRDefault="003E5844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</w:p>
        </w:tc>
        <w:tc>
          <w:tcPr>
            <w:tcW w:w="6630" w:type="dxa"/>
            <w:shd w:val="clear" w:color="auto" w:fill="FFFFFF"/>
          </w:tcPr>
          <w:p w:rsidR="003E5844" w:rsidRPr="003E5844" w:rsidRDefault="003E5844" w:rsidP="003E5844">
            <w:pPr>
              <w:pStyle w:val="ListParagraph"/>
              <w:keepNext/>
              <w:numPr>
                <w:ilvl w:val="0"/>
                <w:numId w:val="31"/>
              </w:numPr>
              <w:tabs>
                <w:tab w:val="left" w:pos="2127"/>
              </w:tabs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E5844">
              <w:rPr>
                <w:rFonts w:ascii="Arial" w:hAnsi="Arial" w:cs="Arial"/>
                <w:sz w:val="20"/>
                <w:szCs w:val="20"/>
              </w:rPr>
              <w:t>Draft working methods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 [3]</w:t>
            </w:r>
          </w:p>
        </w:tc>
        <w:tc>
          <w:tcPr>
            <w:tcW w:w="1209" w:type="dxa"/>
            <w:shd w:val="clear" w:color="auto" w:fill="FFFFFF"/>
          </w:tcPr>
          <w:p w:rsidR="003E5844" w:rsidRPr="00A343F5" w:rsidRDefault="003E5844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  <w:tr w:rsidR="003E5844" w:rsidRPr="00A343F5" w:rsidTr="003E5844">
        <w:trPr>
          <w:trHeight w:val="144"/>
          <w:jc w:val="center"/>
        </w:trPr>
        <w:tc>
          <w:tcPr>
            <w:tcW w:w="522" w:type="dxa"/>
            <w:shd w:val="clear" w:color="auto" w:fill="FFFFFF"/>
          </w:tcPr>
          <w:p w:rsidR="003E5844" w:rsidRPr="00A343F5" w:rsidRDefault="003134A6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3.1</w:t>
            </w:r>
          </w:p>
        </w:tc>
        <w:tc>
          <w:tcPr>
            <w:tcW w:w="6630" w:type="dxa"/>
            <w:shd w:val="clear" w:color="auto" w:fill="FFFFFF"/>
          </w:tcPr>
          <w:p w:rsidR="003E5844" w:rsidRPr="003E5844" w:rsidRDefault="003E5844" w:rsidP="00295B3C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</w:rPr>
            </w:pPr>
            <w:r w:rsidRPr="003E5844">
              <w:rPr>
                <w:rFonts w:ascii="Arial" w:hAnsi="Arial" w:cs="Arial"/>
              </w:rPr>
              <w:t>Presentation of the Multi-SDO approved work item [1]</w:t>
            </w:r>
          </w:p>
        </w:tc>
        <w:tc>
          <w:tcPr>
            <w:tcW w:w="1209" w:type="dxa"/>
            <w:shd w:val="clear" w:color="auto" w:fill="FFFFFF"/>
          </w:tcPr>
          <w:p w:rsidR="003E5844" w:rsidRPr="00A343F5" w:rsidRDefault="003E5844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CT</w:t>
            </w:r>
          </w:p>
        </w:tc>
      </w:tr>
      <w:tr w:rsidR="003E5844" w:rsidRPr="00A343F5" w:rsidTr="003E5844">
        <w:trPr>
          <w:trHeight w:val="397"/>
          <w:jc w:val="center"/>
        </w:trPr>
        <w:tc>
          <w:tcPr>
            <w:tcW w:w="522" w:type="dxa"/>
            <w:shd w:val="clear" w:color="auto" w:fill="FFFFFF"/>
          </w:tcPr>
          <w:p w:rsidR="003E5844" w:rsidRPr="00A343F5" w:rsidRDefault="003134A6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3.2</w:t>
            </w:r>
          </w:p>
        </w:tc>
        <w:tc>
          <w:tcPr>
            <w:tcW w:w="6630" w:type="dxa"/>
            <w:shd w:val="clear" w:color="auto" w:fill="FFFFFF"/>
          </w:tcPr>
          <w:p w:rsidR="003E5844" w:rsidRPr="003E5844" w:rsidRDefault="003E5844" w:rsidP="00295B3C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  <w:lang w:eastAsia="ja-JP"/>
              </w:rPr>
            </w:pPr>
            <w:r w:rsidRPr="003E5844">
              <w:rPr>
                <w:rFonts w:ascii="Arial" w:hAnsi="Arial" w:cs="Arial"/>
              </w:rPr>
              <w:t>Discussion on project structure [2]</w:t>
            </w:r>
            <w:r w:rsidRPr="003E5844">
              <w:rPr>
                <w:rFonts w:ascii="Arial" w:hAnsi="Arial" w:cs="Arial" w:hint="eastAsia"/>
                <w:lang w:eastAsia="ja-JP"/>
              </w:rPr>
              <w:t xml:space="preserve">: </w:t>
            </w:r>
            <w:r w:rsidRPr="003E5844">
              <w:rPr>
                <w:rFonts w:ascii="Arial" w:hAnsi="Arial" w:cs="Arial"/>
              </w:rPr>
              <w:t xml:space="preserve">Project time-line, project participants, active contributors, document storage, sub-projects, periodicity of meetings, </w:t>
            </w:r>
            <w:r w:rsidRPr="003E5844">
              <w:rPr>
                <w:rFonts w:ascii="Arial" w:hAnsi="Arial" w:cs="Arial"/>
                <w:lang w:eastAsia="ja-JP"/>
              </w:rPr>
              <w:t>c</w:t>
            </w:r>
            <w:r w:rsidRPr="003E5844">
              <w:rPr>
                <w:rFonts w:ascii="Arial" w:hAnsi="Arial" w:cs="Arial"/>
              </w:rPr>
              <w:t>onvenor, co-convenor, minutes, etc.</w:t>
            </w:r>
          </w:p>
        </w:tc>
        <w:tc>
          <w:tcPr>
            <w:tcW w:w="1209" w:type="dxa"/>
            <w:shd w:val="clear" w:color="auto" w:fill="FFFFFF"/>
          </w:tcPr>
          <w:p w:rsidR="003E5844" w:rsidRPr="00A343F5" w:rsidRDefault="003E5844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ALL</w:t>
            </w:r>
          </w:p>
        </w:tc>
      </w:tr>
      <w:tr w:rsidR="003E5844" w:rsidRPr="00A343F5" w:rsidTr="003E5844">
        <w:trPr>
          <w:trHeight w:val="263"/>
          <w:jc w:val="center"/>
        </w:trPr>
        <w:tc>
          <w:tcPr>
            <w:tcW w:w="522" w:type="dxa"/>
            <w:shd w:val="clear" w:color="auto" w:fill="FFFFFF"/>
          </w:tcPr>
          <w:p w:rsidR="003E5844" w:rsidRPr="00A343F5" w:rsidRDefault="003134A6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3.3</w:t>
            </w:r>
          </w:p>
        </w:tc>
        <w:tc>
          <w:tcPr>
            <w:tcW w:w="6630" w:type="dxa"/>
            <w:shd w:val="clear" w:color="auto" w:fill="FFFFFF"/>
          </w:tcPr>
          <w:p w:rsidR="003E5844" w:rsidRPr="003E5844" w:rsidRDefault="003E5844" w:rsidP="00295B3C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</w:rPr>
            </w:pPr>
            <w:r w:rsidRPr="003E5844">
              <w:rPr>
                <w:rFonts w:ascii="Arial" w:hAnsi="Arial" w:cs="Arial"/>
              </w:rPr>
              <w:t>Working methods [3]</w:t>
            </w:r>
          </w:p>
        </w:tc>
        <w:tc>
          <w:tcPr>
            <w:tcW w:w="1209" w:type="dxa"/>
            <w:shd w:val="clear" w:color="auto" w:fill="FFFFFF"/>
          </w:tcPr>
          <w:p w:rsidR="003E5844" w:rsidRPr="00A343F5" w:rsidRDefault="003E5844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CT</w:t>
            </w:r>
          </w:p>
        </w:tc>
      </w:tr>
      <w:tr w:rsidR="003E5844" w:rsidRPr="00A343F5" w:rsidTr="003E5844">
        <w:trPr>
          <w:trHeight w:val="144"/>
          <w:jc w:val="center"/>
        </w:trPr>
        <w:tc>
          <w:tcPr>
            <w:tcW w:w="522" w:type="dxa"/>
            <w:shd w:val="clear" w:color="auto" w:fill="FFFFFF"/>
          </w:tcPr>
          <w:p w:rsidR="003E5844" w:rsidRPr="00A343F5" w:rsidRDefault="003134A6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4</w:t>
            </w:r>
          </w:p>
        </w:tc>
        <w:tc>
          <w:tcPr>
            <w:tcW w:w="6630" w:type="dxa"/>
            <w:shd w:val="clear" w:color="auto" w:fill="FFFFFF"/>
          </w:tcPr>
          <w:p w:rsidR="003E5844" w:rsidRPr="003E5844" w:rsidRDefault="003E5844" w:rsidP="00295B3C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</w:rPr>
            </w:pPr>
            <w:r w:rsidRPr="003E5844">
              <w:rPr>
                <w:rFonts w:ascii="Arial" w:hAnsi="Arial" w:cs="Arial"/>
              </w:rPr>
              <w:t xml:space="preserve">Next steps </w:t>
            </w:r>
          </w:p>
        </w:tc>
        <w:tc>
          <w:tcPr>
            <w:tcW w:w="1209" w:type="dxa"/>
            <w:shd w:val="clear" w:color="auto" w:fill="FFFFFF"/>
          </w:tcPr>
          <w:p w:rsidR="003E5844" w:rsidRPr="00A343F5" w:rsidRDefault="003E5844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ALL</w:t>
            </w:r>
          </w:p>
        </w:tc>
      </w:tr>
      <w:tr w:rsidR="003E5844" w:rsidRPr="00A343F5" w:rsidTr="003E5844">
        <w:trPr>
          <w:trHeight w:val="144"/>
          <w:jc w:val="center"/>
        </w:trPr>
        <w:tc>
          <w:tcPr>
            <w:tcW w:w="522" w:type="dxa"/>
            <w:shd w:val="clear" w:color="auto" w:fill="FFFFFF"/>
          </w:tcPr>
          <w:p w:rsidR="003E5844" w:rsidRPr="00A343F5" w:rsidRDefault="003134A6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5</w:t>
            </w:r>
          </w:p>
        </w:tc>
        <w:tc>
          <w:tcPr>
            <w:tcW w:w="6630" w:type="dxa"/>
            <w:shd w:val="clear" w:color="auto" w:fill="FFFFFF"/>
          </w:tcPr>
          <w:p w:rsidR="003E5844" w:rsidRPr="003E5844" w:rsidRDefault="003E5844" w:rsidP="00295B3C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</w:rPr>
            </w:pPr>
            <w:r w:rsidRPr="003E5844">
              <w:rPr>
                <w:rFonts w:ascii="Arial" w:hAnsi="Arial" w:cs="Arial"/>
                <w:lang w:eastAsia="ja-JP"/>
              </w:rPr>
              <w:t>AOB</w:t>
            </w:r>
          </w:p>
        </w:tc>
        <w:tc>
          <w:tcPr>
            <w:tcW w:w="1209" w:type="dxa"/>
            <w:shd w:val="clear" w:color="auto" w:fill="FFFFFF"/>
          </w:tcPr>
          <w:p w:rsidR="003E5844" w:rsidRPr="00BF133C" w:rsidRDefault="00BF133C" w:rsidP="00256CC8">
            <w:pPr>
              <w:pStyle w:val="PSIStandard"/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sz w:val="20"/>
                <w:lang w:val="en-US" w:eastAsia="ja-JP"/>
              </w:rPr>
              <w:t>ALL</w:t>
            </w:r>
          </w:p>
        </w:tc>
      </w:tr>
      <w:tr w:rsidR="003E5844" w:rsidRPr="00A343F5" w:rsidTr="003E5844">
        <w:trPr>
          <w:trHeight w:val="144"/>
          <w:jc w:val="center"/>
        </w:trPr>
        <w:tc>
          <w:tcPr>
            <w:tcW w:w="522" w:type="dxa"/>
            <w:shd w:val="clear" w:color="auto" w:fill="FFFFFF"/>
          </w:tcPr>
          <w:p w:rsidR="003E5844" w:rsidRPr="00A343F5" w:rsidRDefault="003134A6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6</w:t>
            </w:r>
          </w:p>
        </w:tc>
        <w:tc>
          <w:tcPr>
            <w:tcW w:w="6630" w:type="dxa"/>
            <w:shd w:val="clear" w:color="auto" w:fill="FFFFFF"/>
          </w:tcPr>
          <w:p w:rsidR="003E5844" w:rsidRPr="003E5844" w:rsidRDefault="003E5844" w:rsidP="00295B3C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</w:rPr>
            </w:pPr>
            <w:r w:rsidRPr="003E5844">
              <w:rPr>
                <w:rFonts w:ascii="Arial" w:hAnsi="Arial" w:cs="Arial" w:hint="eastAsia"/>
                <w:lang w:eastAsia="ja-JP"/>
              </w:rPr>
              <w:t>Closing</w:t>
            </w:r>
          </w:p>
        </w:tc>
        <w:tc>
          <w:tcPr>
            <w:tcW w:w="1209" w:type="dxa"/>
            <w:shd w:val="clear" w:color="auto" w:fill="FFFFFF"/>
          </w:tcPr>
          <w:p w:rsidR="003E5844" w:rsidRPr="00BF133C" w:rsidRDefault="00BF133C" w:rsidP="00256CC8">
            <w:pPr>
              <w:pStyle w:val="PSIStandard"/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sz w:val="20"/>
                <w:lang w:val="en-US" w:eastAsia="ja-JP"/>
              </w:rPr>
              <w:t>OG/CT</w:t>
            </w:r>
          </w:p>
        </w:tc>
      </w:tr>
    </w:tbl>
    <w:p w:rsidR="00CB0218" w:rsidRPr="00A343F5" w:rsidRDefault="00CB0218">
      <w:pPr>
        <w:pStyle w:val="Header"/>
        <w:tabs>
          <w:tab w:val="clear" w:pos="4536"/>
          <w:tab w:val="clear" w:pos="9072"/>
        </w:tabs>
        <w:spacing w:after="120"/>
        <w:rPr>
          <w:rFonts w:ascii="Arial" w:hAnsi="Arial" w:cs="Arial"/>
          <w:lang w:val="en-US"/>
        </w:rPr>
      </w:pPr>
    </w:p>
    <w:p w:rsidR="00256CC8" w:rsidRPr="00A343F5" w:rsidRDefault="00CB0218" w:rsidP="00CB0218">
      <w:pPr>
        <w:pStyle w:val="Header"/>
        <w:tabs>
          <w:tab w:val="clear" w:pos="4536"/>
          <w:tab w:val="clear" w:pos="9072"/>
        </w:tabs>
        <w:spacing w:after="120"/>
        <w:rPr>
          <w:rFonts w:ascii="Arial" w:hAnsi="Arial" w:cs="Arial"/>
          <w:b/>
          <w:u w:val="single"/>
          <w:lang w:val="en-US"/>
        </w:rPr>
      </w:pPr>
      <w:r w:rsidRPr="00A343F5">
        <w:rPr>
          <w:rFonts w:ascii="Arial" w:hAnsi="Arial" w:cs="Arial"/>
          <w:lang w:val="en-US"/>
        </w:rPr>
        <w:br w:type="page"/>
      </w:r>
      <w:r w:rsidR="00256CC8" w:rsidRPr="00A343F5">
        <w:rPr>
          <w:rFonts w:ascii="Arial" w:hAnsi="Arial" w:cs="Arial"/>
          <w:b/>
          <w:u w:val="single"/>
          <w:lang w:val="en-US"/>
        </w:rPr>
        <w:t>Minutes</w:t>
      </w:r>
    </w:p>
    <w:p w:rsidR="00256CC8" w:rsidRPr="00A343F5" w:rsidRDefault="00256CC8">
      <w:pPr>
        <w:pStyle w:val="CommentText"/>
        <w:rPr>
          <w:rFonts w:ascii="Arial" w:hAnsi="Arial" w:cs="Arial"/>
          <w:lang w:val="en-US"/>
        </w:rPr>
      </w:pPr>
      <w:r w:rsidRPr="00A343F5">
        <w:rPr>
          <w:rFonts w:ascii="Arial" w:hAnsi="Arial" w:cs="Arial"/>
          <w:b/>
          <w:highlight w:val="red"/>
          <w:lang w:val="en-US"/>
        </w:rPr>
        <w:t>AP</w:t>
      </w:r>
      <w:r w:rsidRPr="00A343F5">
        <w:rPr>
          <w:rFonts w:ascii="Arial" w:hAnsi="Arial" w:cs="Arial"/>
          <w:lang w:val="en-US"/>
        </w:rPr>
        <w:t xml:space="preserve">: Action Point; </w:t>
      </w:r>
      <w:r w:rsidRPr="00A343F5">
        <w:rPr>
          <w:rFonts w:ascii="Arial" w:hAnsi="Arial" w:cs="Arial"/>
          <w:b/>
          <w:highlight w:val="yellow"/>
          <w:lang w:val="en-US"/>
        </w:rPr>
        <w:t>D</w:t>
      </w:r>
      <w:r w:rsidRPr="00A343F5">
        <w:rPr>
          <w:rFonts w:ascii="Arial" w:hAnsi="Arial" w:cs="Arial"/>
          <w:lang w:val="en-US"/>
        </w:rPr>
        <w:t xml:space="preserve">: Decision; </w:t>
      </w:r>
      <w:r w:rsidRPr="00A343F5">
        <w:rPr>
          <w:rFonts w:ascii="Arial" w:hAnsi="Arial" w:cs="Arial"/>
          <w:b/>
          <w:lang w:val="en-US"/>
        </w:rPr>
        <w:t>I</w:t>
      </w:r>
      <w:r w:rsidRPr="00A343F5">
        <w:rPr>
          <w:rFonts w:ascii="Arial" w:hAnsi="Arial" w:cs="Arial"/>
          <w:lang w:val="en-US"/>
        </w:rPr>
        <w:t xml:space="preserve">: Information; </w:t>
      </w:r>
      <w:r w:rsidRPr="00A343F5">
        <w:rPr>
          <w:rFonts w:ascii="Arial" w:hAnsi="Arial" w:cs="Arial"/>
          <w:b/>
          <w:highlight w:val="green"/>
          <w:lang w:val="en-US"/>
        </w:rPr>
        <w:t>AG</w:t>
      </w:r>
      <w:r w:rsidRPr="00A343F5">
        <w:rPr>
          <w:rFonts w:ascii="Arial" w:hAnsi="Arial" w:cs="Arial"/>
          <w:lang w:val="en-US"/>
        </w:rPr>
        <w:t>: Agreement</w:t>
      </w:r>
    </w:p>
    <w:tbl>
      <w:tblPr>
        <w:tblW w:w="9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"/>
        <w:gridCol w:w="663"/>
        <w:gridCol w:w="7428"/>
        <w:gridCol w:w="863"/>
        <w:gridCol w:w="518"/>
      </w:tblGrid>
      <w:tr w:rsidR="00256CC8" w:rsidRPr="00A343F5" w:rsidTr="00EE14B1">
        <w:trPr>
          <w:trHeight w:val="144"/>
          <w:tblHeader/>
          <w:jc w:val="center"/>
        </w:trPr>
        <w:tc>
          <w:tcPr>
            <w:tcW w:w="530" w:type="dxa"/>
            <w:shd w:val="clear" w:color="auto" w:fill="auto"/>
          </w:tcPr>
          <w:p w:rsidR="00256CC8" w:rsidRPr="00A343F5" w:rsidRDefault="00256CC8">
            <w:pPr>
              <w:pStyle w:val="PSIStandard"/>
              <w:jc w:val="center"/>
              <w:rPr>
                <w:rFonts w:ascii="Arial" w:hAnsi="Arial" w:cs="Arial"/>
                <w:b/>
                <w:i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i/>
                <w:sz w:val="20"/>
                <w:lang w:val="en-US"/>
              </w:rPr>
              <w:t>#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256CC8" w:rsidRPr="00A343F5" w:rsidRDefault="00256CC8">
            <w:pPr>
              <w:pStyle w:val="PSIStandard"/>
              <w:jc w:val="center"/>
              <w:rPr>
                <w:rFonts w:ascii="Arial" w:hAnsi="Arial" w:cs="Arial"/>
                <w:b/>
                <w:i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i/>
                <w:sz w:val="20"/>
                <w:lang w:val="en-US"/>
              </w:rPr>
              <w:t>Index</w:t>
            </w:r>
          </w:p>
        </w:tc>
        <w:tc>
          <w:tcPr>
            <w:tcW w:w="6180" w:type="dxa"/>
            <w:shd w:val="clear" w:color="auto" w:fill="auto"/>
          </w:tcPr>
          <w:p w:rsidR="00256CC8" w:rsidRPr="00A343F5" w:rsidRDefault="00256CC8">
            <w:pPr>
              <w:pStyle w:val="PSIStandard"/>
              <w:rPr>
                <w:rFonts w:ascii="Arial" w:hAnsi="Arial" w:cs="Arial"/>
                <w:b/>
                <w:i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i/>
                <w:sz w:val="20"/>
              </w:rPr>
              <w:t>Message/Topic/Issue</w:t>
            </w:r>
          </w:p>
        </w:tc>
        <w:tc>
          <w:tcPr>
            <w:tcW w:w="1418" w:type="dxa"/>
            <w:shd w:val="clear" w:color="auto" w:fill="auto"/>
          </w:tcPr>
          <w:p w:rsidR="00256CC8" w:rsidRPr="00A343F5" w:rsidRDefault="00256CC8">
            <w:pPr>
              <w:pStyle w:val="PSIStandard"/>
              <w:rPr>
                <w:rFonts w:ascii="Arial" w:hAnsi="Arial" w:cs="Arial"/>
                <w:b/>
                <w:i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i/>
                <w:sz w:val="20"/>
                <w:lang w:val="en-US"/>
              </w:rPr>
              <w:t xml:space="preserve">Who </w:t>
            </w:r>
          </w:p>
        </w:tc>
        <w:tc>
          <w:tcPr>
            <w:tcW w:w="1075" w:type="dxa"/>
            <w:shd w:val="clear" w:color="auto" w:fill="auto"/>
          </w:tcPr>
          <w:p w:rsidR="00256CC8" w:rsidRPr="00A343F5" w:rsidRDefault="00256CC8">
            <w:pPr>
              <w:pStyle w:val="PSIStandard"/>
              <w:jc w:val="center"/>
              <w:rPr>
                <w:rFonts w:ascii="Arial" w:hAnsi="Arial" w:cs="Arial"/>
                <w:b/>
                <w:i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i/>
                <w:sz w:val="20"/>
                <w:lang w:val="en-US"/>
              </w:rPr>
              <w:t>Due</w:t>
            </w:r>
          </w:p>
        </w:tc>
      </w:tr>
      <w:tr w:rsidR="00256CC8" w:rsidRPr="00A343F5" w:rsidTr="00EE14B1">
        <w:trPr>
          <w:trHeight w:val="144"/>
          <w:jc w:val="center"/>
        </w:trPr>
        <w:tc>
          <w:tcPr>
            <w:tcW w:w="530" w:type="dxa"/>
            <w:shd w:val="clear" w:color="auto" w:fill="D9D9D9"/>
          </w:tcPr>
          <w:p w:rsidR="00256CC8" w:rsidRPr="00A343F5" w:rsidRDefault="00256CC8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1</w:t>
            </w:r>
          </w:p>
        </w:tc>
        <w:tc>
          <w:tcPr>
            <w:tcW w:w="663" w:type="dxa"/>
            <w:shd w:val="clear" w:color="auto" w:fill="D9D9D9"/>
          </w:tcPr>
          <w:p w:rsidR="00256CC8" w:rsidRPr="00A343F5" w:rsidRDefault="00256CC8" w:rsidP="00EE14B1">
            <w:pPr>
              <w:pStyle w:val="PSIStandard"/>
              <w:spacing w:after="120"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180" w:type="dxa"/>
            <w:shd w:val="clear" w:color="auto" w:fill="D9D9D9"/>
          </w:tcPr>
          <w:p w:rsidR="00256CC8" w:rsidRPr="00A343F5" w:rsidRDefault="00452F1B" w:rsidP="00EE14B1">
            <w:pPr>
              <w:pStyle w:val="Header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bCs/>
                <w:lang w:val="en-US"/>
              </w:rPr>
            </w:pPr>
            <w:r w:rsidRPr="00A343F5">
              <w:rPr>
                <w:rFonts w:ascii="Arial" w:hAnsi="Arial" w:cs="Arial"/>
                <w:lang w:val="en-US"/>
              </w:rPr>
              <w:t>Opening of the meeting &amp; Introduction</w:t>
            </w:r>
          </w:p>
        </w:tc>
        <w:tc>
          <w:tcPr>
            <w:tcW w:w="1418" w:type="dxa"/>
            <w:shd w:val="clear" w:color="auto" w:fill="D9D9D9"/>
          </w:tcPr>
          <w:p w:rsidR="00256CC8" w:rsidRPr="00A343F5" w:rsidRDefault="00EE14B1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OG</w:t>
            </w:r>
          </w:p>
        </w:tc>
        <w:tc>
          <w:tcPr>
            <w:tcW w:w="1075" w:type="dxa"/>
            <w:shd w:val="clear" w:color="auto" w:fill="D9D9D9"/>
          </w:tcPr>
          <w:p w:rsidR="00256CC8" w:rsidRPr="00A343F5" w:rsidRDefault="00256CC8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  <w:tr w:rsidR="00256CC8" w:rsidRPr="00782FC2" w:rsidTr="003134A6">
        <w:trPr>
          <w:trHeight w:val="144"/>
          <w:jc w:val="center"/>
        </w:trPr>
        <w:tc>
          <w:tcPr>
            <w:tcW w:w="530" w:type="dxa"/>
            <w:shd w:val="clear" w:color="auto" w:fill="FFFFFF" w:themeFill="background1"/>
          </w:tcPr>
          <w:p w:rsidR="00256CC8" w:rsidRPr="00A343F5" w:rsidRDefault="00256CC8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1.1</w:t>
            </w:r>
          </w:p>
        </w:tc>
        <w:tc>
          <w:tcPr>
            <w:tcW w:w="663" w:type="dxa"/>
            <w:shd w:val="clear" w:color="auto" w:fill="auto"/>
          </w:tcPr>
          <w:p w:rsidR="00256CC8" w:rsidRPr="00A343F5" w:rsidRDefault="00256CC8" w:rsidP="00EE14B1">
            <w:pPr>
              <w:pStyle w:val="PSIStandard"/>
              <w:spacing w:after="120"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I</w:t>
            </w:r>
          </w:p>
        </w:tc>
        <w:tc>
          <w:tcPr>
            <w:tcW w:w="6180" w:type="dxa"/>
            <w:shd w:val="clear" w:color="auto" w:fill="auto"/>
          </w:tcPr>
          <w:p w:rsidR="00256CC8" w:rsidRPr="00A343F5" w:rsidRDefault="00EE14B1" w:rsidP="00EE14B1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OG o</w:t>
            </w:r>
            <w:r w:rsidR="00256CC8" w:rsidRPr="00A343F5">
              <w:rPr>
                <w:rFonts w:ascii="Arial" w:hAnsi="Arial" w:cs="Arial"/>
                <w:lang w:val="en-US"/>
              </w:rPr>
              <w:t>pened the meetin</w:t>
            </w:r>
            <w:r>
              <w:rPr>
                <w:rFonts w:ascii="Arial" w:hAnsi="Arial" w:cs="Arial" w:hint="eastAsia"/>
                <w:lang w:val="en-US" w:eastAsia="ja-JP"/>
              </w:rPr>
              <w:t>g and welcomed the participants. Each participant introduced themselves</w:t>
            </w:r>
          </w:p>
        </w:tc>
        <w:tc>
          <w:tcPr>
            <w:tcW w:w="1418" w:type="dxa"/>
            <w:shd w:val="clear" w:color="auto" w:fill="auto"/>
          </w:tcPr>
          <w:p w:rsidR="00256CC8" w:rsidRPr="00A343F5" w:rsidRDefault="00256CC8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:rsidR="00256CC8" w:rsidRPr="00A343F5" w:rsidRDefault="00256CC8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  <w:tr w:rsidR="00256CC8" w:rsidRPr="00A343F5" w:rsidTr="003134A6">
        <w:trPr>
          <w:trHeight w:val="144"/>
          <w:jc w:val="center"/>
        </w:trPr>
        <w:tc>
          <w:tcPr>
            <w:tcW w:w="530" w:type="dxa"/>
            <w:shd w:val="clear" w:color="auto" w:fill="D9D9D9" w:themeFill="background1" w:themeFillShade="D9"/>
          </w:tcPr>
          <w:p w:rsidR="00256CC8" w:rsidRPr="00A343F5" w:rsidRDefault="00256CC8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2</w:t>
            </w:r>
          </w:p>
        </w:tc>
        <w:tc>
          <w:tcPr>
            <w:tcW w:w="663" w:type="dxa"/>
            <w:shd w:val="clear" w:color="auto" w:fill="D9D9D9" w:themeFill="background1" w:themeFillShade="D9"/>
          </w:tcPr>
          <w:p w:rsidR="00256CC8" w:rsidRPr="00A343F5" w:rsidRDefault="00256CC8" w:rsidP="00EE14B1">
            <w:pPr>
              <w:pStyle w:val="PSIStandard"/>
              <w:spacing w:after="120"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180" w:type="dxa"/>
            <w:shd w:val="clear" w:color="auto" w:fill="D9D9D9" w:themeFill="background1" w:themeFillShade="D9"/>
          </w:tcPr>
          <w:p w:rsidR="00256CC8" w:rsidRPr="00A343F5" w:rsidRDefault="00256CC8" w:rsidP="00EE14B1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lang w:val="en-US"/>
              </w:rPr>
              <w:t>Approval of the agenda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256CC8" w:rsidRPr="00A343F5" w:rsidRDefault="00EE14B1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OG</w:t>
            </w:r>
          </w:p>
        </w:tc>
        <w:tc>
          <w:tcPr>
            <w:tcW w:w="1075" w:type="dxa"/>
            <w:shd w:val="clear" w:color="auto" w:fill="D9D9D9" w:themeFill="background1" w:themeFillShade="D9"/>
          </w:tcPr>
          <w:p w:rsidR="00256CC8" w:rsidRPr="00A343F5" w:rsidRDefault="00256CC8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  <w:tr w:rsidR="00256CC8" w:rsidRPr="00782FC2" w:rsidTr="00EE14B1">
        <w:trPr>
          <w:trHeight w:val="144"/>
          <w:jc w:val="center"/>
        </w:trPr>
        <w:tc>
          <w:tcPr>
            <w:tcW w:w="530" w:type="dxa"/>
            <w:shd w:val="clear" w:color="auto" w:fill="auto"/>
          </w:tcPr>
          <w:p w:rsidR="00256CC8" w:rsidRPr="00A343F5" w:rsidRDefault="00256CC8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2.1</w:t>
            </w:r>
          </w:p>
        </w:tc>
        <w:tc>
          <w:tcPr>
            <w:tcW w:w="663" w:type="dxa"/>
            <w:shd w:val="clear" w:color="auto" w:fill="00FF00"/>
          </w:tcPr>
          <w:p w:rsidR="00256CC8" w:rsidRPr="00A343F5" w:rsidRDefault="00256CC8" w:rsidP="00EE14B1">
            <w:pPr>
              <w:pStyle w:val="PSIStandard"/>
              <w:spacing w:after="120"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AG</w:t>
            </w:r>
          </w:p>
        </w:tc>
        <w:tc>
          <w:tcPr>
            <w:tcW w:w="6180" w:type="dxa"/>
            <w:shd w:val="clear" w:color="auto" w:fill="auto"/>
          </w:tcPr>
          <w:p w:rsidR="00256CC8" w:rsidRPr="00A343F5" w:rsidRDefault="00256CC8" w:rsidP="00EE14B1">
            <w:pPr>
              <w:rPr>
                <w:rFonts w:ascii="Arial" w:hAnsi="Arial" w:cs="Arial"/>
                <w:lang w:val="en-US"/>
              </w:rPr>
            </w:pPr>
            <w:r w:rsidRPr="00A343F5">
              <w:rPr>
                <w:rFonts w:ascii="Arial" w:hAnsi="Arial" w:cs="Arial"/>
                <w:lang w:val="en-US"/>
              </w:rPr>
              <w:t>Agenda was</w:t>
            </w:r>
            <w:r w:rsidR="00EE14B1">
              <w:rPr>
                <w:rFonts w:ascii="Arial" w:hAnsi="Arial" w:cs="Arial" w:hint="eastAsia"/>
                <w:lang w:val="en-US" w:eastAsia="ja-JP"/>
              </w:rPr>
              <w:t xml:space="preserve"> </w:t>
            </w:r>
            <w:r w:rsidR="00EE14B1">
              <w:rPr>
                <w:rFonts w:ascii="Arial" w:hAnsi="Arial" w:cs="Arial"/>
                <w:lang w:val="en-US" w:eastAsia="ja-JP"/>
              </w:rPr>
              <w:t>approved</w:t>
            </w:r>
            <w:r w:rsidR="00EE14B1">
              <w:rPr>
                <w:rFonts w:ascii="Arial" w:hAnsi="Arial" w:cs="Arial" w:hint="eastAsia"/>
                <w:lang w:val="en-US" w:eastAsia="ja-JP"/>
              </w:rPr>
              <w:t xml:space="preserve"> without changes</w:t>
            </w:r>
            <w:r w:rsidRPr="00A343F5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256CC8" w:rsidRPr="00A343F5" w:rsidRDefault="00256CC8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:rsidR="00256CC8" w:rsidRPr="00A343F5" w:rsidRDefault="00256CC8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  <w:tr w:rsidR="00256CC8" w:rsidRPr="00A343F5" w:rsidTr="00EE14B1">
        <w:trPr>
          <w:trHeight w:val="144"/>
          <w:jc w:val="center"/>
        </w:trPr>
        <w:tc>
          <w:tcPr>
            <w:tcW w:w="530" w:type="dxa"/>
            <w:shd w:val="clear" w:color="auto" w:fill="D9D9D9"/>
          </w:tcPr>
          <w:p w:rsidR="00256CC8" w:rsidRPr="00A343F5" w:rsidRDefault="00256CC8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3</w:t>
            </w:r>
          </w:p>
        </w:tc>
        <w:tc>
          <w:tcPr>
            <w:tcW w:w="663" w:type="dxa"/>
            <w:shd w:val="clear" w:color="auto" w:fill="D9D9D9"/>
          </w:tcPr>
          <w:p w:rsidR="00256CC8" w:rsidRPr="00A343F5" w:rsidRDefault="00256CC8" w:rsidP="00EE14B1">
            <w:pPr>
              <w:pStyle w:val="PSIStandard"/>
              <w:spacing w:after="120"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180" w:type="dxa"/>
            <w:shd w:val="clear" w:color="auto" w:fill="D9D9D9"/>
          </w:tcPr>
          <w:p w:rsidR="00256CC8" w:rsidRPr="00A343F5" w:rsidRDefault="00EE14B1" w:rsidP="00EE14B1">
            <w:pPr>
              <w:rPr>
                <w:rFonts w:ascii="Arial" w:hAnsi="Arial" w:cs="Arial"/>
                <w:b/>
                <w:lang w:val="en-US" w:eastAsia="ja-JP"/>
              </w:rPr>
            </w:pPr>
            <w:r>
              <w:rPr>
                <w:rFonts w:ascii="Arial" w:hAnsi="Arial" w:cs="Arial" w:hint="eastAsia"/>
                <w:b/>
                <w:lang w:val="en-US" w:eastAsia="ja-JP"/>
              </w:rPr>
              <w:t>List of Contributions</w:t>
            </w:r>
          </w:p>
        </w:tc>
        <w:tc>
          <w:tcPr>
            <w:tcW w:w="1418" w:type="dxa"/>
            <w:shd w:val="clear" w:color="auto" w:fill="D9D9D9"/>
          </w:tcPr>
          <w:p w:rsidR="00256CC8" w:rsidRPr="00A343F5" w:rsidRDefault="00EE14B1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CT</w:t>
            </w:r>
          </w:p>
        </w:tc>
        <w:tc>
          <w:tcPr>
            <w:tcW w:w="1075" w:type="dxa"/>
            <w:shd w:val="clear" w:color="auto" w:fill="D9D9D9"/>
          </w:tcPr>
          <w:p w:rsidR="00256CC8" w:rsidRPr="00A343F5" w:rsidRDefault="00256CC8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  <w:tr w:rsidR="00256CC8" w:rsidRPr="00A343F5" w:rsidTr="003134A6">
        <w:trPr>
          <w:trHeight w:val="144"/>
          <w:jc w:val="center"/>
        </w:trPr>
        <w:tc>
          <w:tcPr>
            <w:tcW w:w="530" w:type="dxa"/>
            <w:shd w:val="clear" w:color="auto" w:fill="FFFFFF" w:themeFill="background1"/>
          </w:tcPr>
          <w:p w:rsidR="00256CC8" w:rsidRPr="003134A6" w:rsidRDefault="00256CC8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63" w:type="dxa"/>
            <w:shd w:val="clear" w:color="auto" w:fill="auto"/>
          </w:tcPr>
          <w:p w:rsidR="00256CC8" w:rsidRPr="00A343F5" w:rsidRDefault="00256CC8" w:rsidP="00EE14B1">
            <w:pPr>
              <w:pStyle w:val="PSIStandard"/>
              <w:spacing w:after="120"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I</w:t>
            </w:r>
          </w:p>
        </w:tc>
        <w:tc>
          <w:tcPr>
            <w:tcW w:w="6180" w:type="dxa"/>
            <w:shd w:val="clear" w:color="auto" w:fill="auto"/>
          </w:tcPr>
          <w:p w:rsidR="00256CC8" w:rsidRDefault="00EE14B1" w:rsidP="00EE14B1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CT presented the documents to be used during this meeting:</w:t>
            </w:r>
          </w:p>
          <w:p w:rsidR="00EE14B1" w:rsidRPr="00EE14B1" w:rsidRDefault="00EE14B1" w:rsidP="00EE14B1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0"/>
                <w:lang w:eastAsia="ja-JP"/>
              </w:rPr>
            </w:pPr>
            <w:r w:rsidRPr="00EE14B1">
              <w:rPr>
                <w:rFonts w:ascii="Arial" w:hAnsi="Arial" w:cs="Arial"/>
                <w:sz w:val="20"/>
              </w:rPr>
              <w:t>Multi-SDO approved work item</w:t>
            </w:r>
            <w:r w:rsidRPr="00EE14B1">
              <w:rPr>
                <w:rFonts w:ascii="Arial" w:hAnsi="Arial" w:cs="Arial" w:hint="eastAsia"/>
                <w:sz w:val="20"/>
                <w:lang w:eastAsia="ja-JP"/>
              </w:rPr>
              <w:t xml:space="preserve"> [</w:t>
            </w:r>
            <w:r w:rsidR="00E309C1" w:rsidRPr="00E309C1">
              <w:rPr>
                <w:rFonts w:ascii="Arial" w:hAnsi="Arial" w:cs="Arial"/>
                <w:sz w:val="20"/>
                <w:lang w:eastAsia="ja-JP"/>
              </w:rPr>
              <w:t>S5eCPM0003</w:t>
            </w:r>
            <w:r w:rsidRPr="00EE14B1">
              <w:rPr>
                <w:rFonts w:ascii="Arial" w:hAnsi="Arial" w:cs="Arial" w:hint="eastAsia"/>
                <w:sz w:val="20"/>
                <w:lang w:eastAsia="ja-JP"/>
              </w:rPr>
              <w:t>]</w:t>
            </w:r>
          </w:p>
          <w:p w:rsidR="00EE14B1" w:rsidRPr="00EE14B1" w:rsidRDefault="00EE14B1" w:rsidP="00E309C1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lang w:eastAsia="ja-JP"/>
              </w:rPr>
            </w:pPr>
            <w:r w:rsidRPr="00EE14B1">
              <w:rPr>
                <w:rFonts w:ascii="Arial" w:hAnsi="Arial" w:cs="Arial"/>
                <w:sz w:val="20"/>
              </w:rPr>
              <w:t>Project structure proposal</w:t>
            </w:r>
            <w:r w:rsidRPr="00EE14B1">
              <w:rPr>
                <w:rFonts w:ascii="Arial" w:hAnsi="Arial" w:cs="Arial" w:hint="eastAsia"/>
                <w:sz w:val="20"/>
                <w:lang w:eastAsia="ja-JP"/>
              </w:rPr>
              <w:t xml:space="preserve"> </w:t>
            </w:r>
            <w:r w:rsidR="00E309C1">
              <w:rPr>
                <w:rFonts w:ascii="Arial" w:hAnsi="Arial" w:cs="Arial"/>
                <w:sz w:val="20"/>
                <w:lang w:eastAsia="ja-JP"/>
              </w:rPr>
              <w:t xml:space="preserve">and </w:t>
            </w:r>
            <w:r w:rsidR="00E309C1">
              <w:rPr>
                <w:rFonts w:ascii="Arial" w:hAnsi="Arial" w:cs="Arial"/>
                <w:sz w:val="20"/>
              </w:rPr>
              <w:t>d</w:t>
            </w:r>
            <w:r w:rsidRPr="00EE14B1">
              <w:rPr>
                <w:rFonts w:ascii="Arial" w:hAnsi="Arial" w:cs="Arial"/>
                <w:sz w:val="20"/>
              </w:rPr>
              <w:t>raft working methods</w:t>
            </w:r>
            <w:r w:rsidRPr="00EE14B1">
              <w:rPr>
                <w:rFonts w:ascii="Arial" w:hAnsi="Arial" w:cs="Arial" w:hint="eastAsia"/>
                <w:sz w:val="20"/>
                <w:lang w:eastAsia="ja-JP"/>
              </w:rPr>
              <w:t xml:space="preserve"> [</w:t>
            </w:r>
            <w:r w:rsidR="00E309C1" w:rsidRPr="00E309C1">
              <w:rPr>
                <w:rFonts w:ascii="Arial" w:hAnsi="Arial" w:cs="Arial"/>
                <w:sz w:val="20"/>
                <w:lang w:eastAsia="ja-JP"/>
              </w:rPr>
              <w:t>S5eCPM000</w:t>
            </w:r>
            <w:r w:rsidR="00E309C1">
              <w:rPr>
                <w:rFonts w:ascii="Arial" w:hAnsi="Arial" w:cs="Arial"/>
                <w:sz w:val="20"/>
                <w:lang w:eastAsia="ja-JP"/>
              </w:rPr>
              <w:t>4</w:t>
            </w:r>
            <w:r w:rsidRPr="00EE14B1">
              <w:rPr>
                <w:rFonts w:ascii="Arial" w:hAnsi="Arial" w:cs="Arial" w:hint="eastAsia"/>
                <w:sz w:val="20"/>
                <w:lang w:eastAsia="ja-JP"/>
              </w:rPr>
              <w:t>]</w:t>
            </w:r>
          </w:p>
        </w:tc>
        <w:tc>
          <w:tcPr>
            <w:tcW w:w="1418" w:type="dxa"/>
            <w:shd w:val="clear" w:color="auto" w:fill="auto"/>
          </w:tcPr>
          <w:p w:rsidR="00256CC8" w:rsidRPr="00A343F5" w:rsidRDefault="00C9528C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&lt;abbr.&gt;</w:t>
            </w:r>
          </w:p>
        </w:tc>
        <w:tc>
          <w:tcPr>
            <w:tcW w:w="1075" w:type="dxa"/>
            <w:shd w:val="clear" w:color="auto" w:fill="auto"/>
          </w:tcPr>
          <w:p w:rsidR="00256CC8" w:rsidRPr="00A343F5" w:rsidRDefault="00256CC8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  <w:tr w:rsidR="003134A6" w:rsidRPr="00782FC2" w:rsidTr="003134A6">
        <w:trPr>
          <w:trHeight w:val="144"/>
          <w:jc w:val="center"/>
        </w:trPr>
        <w:tc>
          <w:tcPr>
            <w:tcW w:w="530" w:type="dxa"/>
            <w:shd w:val="clear" w:color="auto" w:fill="D9D9D9" w:themeFill="background1" w:themeFillShade="D9"/>
          </w:tcPr>
          <w:p w:rsidR="003134A6" w:rsidRPr="003134A6" w:rsidRDefault="003134A6" w:rsidP="003134A6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3.1</w:t>
            </w:r>
          </w:p>
        </w:tc>
        <w:tc>
          <w:tcPr>
            <w:tcW w:w="663" w:type="dxa"/>
            <w:shd w:val="clear" w:color="auto" w:fill="D9D9D9" w:themeFill="background1" w:themeFillShade="D9"/>
          </w:tcPr>
          <w:p w:rsidR="003134A6" w:rsidRDefault="003134A6" w:rsidP="003134A6">
            <w:pPr>
              <w:jc w:val="center"/>
              <w:rPr>
                <w:rFonts w:ascii="Arial" w:hAnsi="Arial" w:cs="Arial"/>
                <w:b/>
                <w:lang w:eastAsia="ja-JP"/>
              </w:rPr>
            </w:pPr>
            <w:r w:rsidRPr="00096F12"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:rsidR="003134A6" w:rsidRPr="00096F12" w:rsidRDefault="003134A6" w:rsidP="00096F12">
            <w:pPr>
              <w:jc w:val="center"/>
              <w:rPr>
                <w:rFonts w:ascii="Arial" w:hAnsi="Arial" w:cs="Arial"/>
                <w:b/>
                <w:lang w:eastAsia="ja-JP"/>
              </w:rPr>
            </w:pPr>
          </w:p>
        </w:tc>
        <w:tc>
          <w:tcPr>
            <w:tcW w:w="6180" w:type="dxa"/>
            <w:shd w:val="clear" w:color="auto" w:fill="D9D9D9" w:themeFill="background1" w:themeFillShade="D9"/>
          </w:tcPr>
          <w:p w:rsidR="003134A6" w:rsidRDefault="003134A6" w:rsidP="003134A6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 xml:space="preserve">CT described the contents of the </w:t>
            </w:r>
            <w:r w:rsidRPr="00EE14B1">
              <w:rPr>
                <w:rFonts w:ascii="Arial" w:hAnsi="Arial" w:cs="Arial"/>
                <w:lang w:eastAsia="ja-JP"/>
              </w:rPr>
              <w:t>Multi-SDO approved work item [1]</w:t>
            </w:r>
            <w:r>
              <w:rPr>
                <w:rFonts w:ascii="Arial" w:hAnsi="Arial" w:cs="Arial" w:hint="eastAsia"/>
                <w:lang w:eastAsia="ja-JP"/>
              </w:rPr>
              <w:t>.</w:t>
            </w:r>
          </w:p>
          <w:p w:rsidR="003134A6" w:rsidRDefault="003134A6" w:rsidP="00096F12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3134A6" w:rsidRDefault="003134A6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CT</w:t>
            </w:r>
          </w:p>
        </w:tc>
        <w:tc>
          <w:tcPr>
            <w:tcW w:w="1075" w:type="dxa"/>
            <w:shd w:val="clear" w:color="auto" w:fill="D9D9D9" w:themeFill="background1" w:themeFillShade="D9"/>
          </w:tcPr>
          <w:p w:rsidR="003134A6" w:rsidRPr="00A343F5" w:rsidRDefault="003134A6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  <w:tr w:rsidR="00EE14B1" w:rsidRPr="00782FC2" w:rsidTr="003134A6">
        <w:trPr>
          <w:trHeight w:val="144"/>
          <w:jc w:val="center"/>
        </w:trPr>
        <w:tc>
          <w:tcPr>
            <w:tcW w:w="530" w:type="dxa"/>
            <w:shd w:val="clear" w:color="auto" w:fill="FFFFFF" w:themeFill="background1"/>
          </w:tcPr>
          <w:p w:rsidR="00EE14B1" w:rsidRPr="003134A6" w:rsidRDefault="00EE14B1" w:rsidP="003134A6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</w:p>
        </w:tc>
        <w:tc>
          <w:tcPr>
            <w:tcW w:w="663" w:type="dxa"/>
            <w:shd w:val="clear" w:color="auto" w:fill="FFFFFF" w:themeFill="background1"/>
          </w:tcPr>
          <w:p w:rsidR="00096F12" w:rsidRPr="00096F12" w:rsidRDefault="00096F12" w:rsidP="00096F12">
            <w:pPr>
              <w:jc w:val="center"/>
              <w:rPr>
                <w:rFonts w:ascii="Arial" w:hAnsi="Arial" w:cs="Arial"/>
                <w:b/>
                <w:lang w:eastAsia="ja-JP"/>
              </w:rPr>
            </w:pPr>
            <w:r w:rsidRPr="00096F12"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:rsidR="00096F12" w:rsidRPr="00096F12" w:rsidRDefault="00096F12" w:rsidP="00096F12">
            <w:pPr>
              <w:jc w:val="center"/>
              <w:rPr>
                <w:rFonts w:ascii="Arial" w:hAnsi="Arial" w:cs="Arial"/>
                <w:b/>
                <w:lang w:eastAsia="ja-JP"/>
              </w:rPr>
            </w:pPr>
            <w:r w:rsidRPr="00096F12"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:rsidR="00096F12" w:rsidRPr="00096F12" w:rsidRDefault="00096F12" w:rsidP="00096F12">
            <w:pPr>
              <w:jc w:val="center"/>
              <w:rPr>
                <w:rFonts w:ascii="Arial" w:hAnsi="Arial" w:cs="Arial"/>
                <w:b/>
                <w:lang w:eastAsia="ja-JP"/>
              </w:rPr>
            </w:pPr>
          </w:p>
          <w:p w:rsidR="00096F12" w:rsidRPr="00096F12" w:rsidRDefault="00096F12" w:rsidP="00096F12">
            <w:pPr>
              <w:jc w:val="center"/>
              <w:rPr>
                <w:rFonts w:ascii="Arial" w:hAnsi="Arial" w:cs="Arial"/>
                <w:b/>
                <w:lang w:eastAsia="ja-JP"/>
              </w:rPr>
            </w:pPr>
            <w:r w:rsidRPr="00096F12"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:rsidR="00096F12" w:rsidRPr="00096F12" w:rsidRDefault="00096F12" w:rsidP="00096F12">
            <w:pPr>
              <w:jc w:val="center"/>
              <w:rPr>
                <w:rFonts w:ascii="Arial" w:hAnsi="Arial" w:cs="Arial"/>
                <w:b/>
                <w:lang w:eastAsia="ja-JP"/>
              </w:rPr>
            </w:pPr>
          </w:p>
          <w:p w:rsidR="00096F12" w:rsidRPr="00096F12" w:rsidRDefault="00096F12" w:rsidP="00096F12">
            <w:pPr>
              <w:jc w:val="center"/>
              <w:rPr>
                <w:rFonts w:ascii="Arial" w:hAnsi="Arial" w:cs="Arial"/>
                <w:b/>
                <w:lang w:eastAsia="ja-JP"/>
              </w:rPr>
            </w:pPr>
            <w:r w:rsidRPr="00096F12"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:rsidR="00096F12" w:rsidRPr="00096F12" w:rsidRDefault="00096F12" w:rsidP="00096F12">
            <w:pPr>
              <w:jc w:val="center"/>
              <w:rPr>
                <w:rFonts w:ascii="Arial" w:hAnsi="Arial" w:cs="Arial"/>
                <w:b/>
                <w:lang w:eastAsia="ja-JP"/>
              </w:rPr>
            </w:pPr>
          </w:p>
          <w:p w:rsidR="00096F12" w:rsidRPr="00096F12" w:rsidRDefault="00096F12" w:rsidP="00096F12">
            <w:pPr>
              <w:jc w:val="center"/>
              <w:rPr>
                <w:rFonts w:ascii="Arial" w:hAnsi="Arial" w:cs="Arial"/>
                <w:b/>
                <w:lang w:eastAsia="ja-JP"/>
              </w:rPr>
            </w:pPr>
          </w:p>
          <w:p w:rsidR="00096F12" w:rsidRPr="00096F12" w:rsidRDefault="00096F12" w:rsidP="00096F12">
            <w:pPr>
              <w:jc w:val="center"/>
              <w:rPr>
                <w:rFonts w:ascii="Arial" w:hAnsi="Arial" w:cs="Arial"/>
                <w:b/>
                <w:lang w:eastAsia="ja-JP"/>
              </w:rPr>
            </w:pPr>
            <w:r w:rsidRPr="00096F12"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:rsidR="00096F12" w:rsidRPr="00096F12" w:rsidRDefault="00096F12" w:rsidP="00096F12">
            <w:pPr>
              <w:jc w:val="center"/>
              <w:rPr>
                <w:rFonts w:ascii="Arial" w:hAnsi="Arial" w:cs="Arial"/>
                <w:b/>
                <w:lang w:eastAsia="ja-JP"/>
              </w:rPr>
            </w:pPr>
          </w:p>
          <w:p w:rsidR="00096F12" w:rsidRPr="00096F12" w:rsidRDefault="00096F12" w:rsidP="00096F12">
            <w:pPr>
              <w:jc w:val="center"/>
              <w:rPr>
                <w:rFonts w:ascii="Arial" w:hAnsi="Arial" w:cs="Arial"/>
                <w:b/>
                <w:lang w:eastAsia="ja-JP"/>
              </w:rPr>
            </w:pPr>
            <w:r w:rsidRPr="00096F12"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:rsidR="00096F12" w:rsidRPr="00096F12" w:rsidRDefault="00096F12" w:rsidP="00096F12">
            <w:pPr>
              <w:jc w:val="center"/>
              <w:rPr>
                <w:rFonts w:ascii="Arial" w:hAnsi="Arial" w:cs="Arial"/>
                <w:b/>
                <w:lang w:eastAsia="ja-JP"/>
              </w:rPr>
            </w:pPr>
          </w:p>
          <w:p w:rsidR="00096F12" w:rsidRPr="00096F12" w:rsidRDefault="00096F12" w:rsidP="00096F12">
            <w:pPr>
              <w:jc w:val="center"/>
              <w:rPr>
                <w:rFonts w:ascii="Arial" w:hAnsi="Arial" w:cs="Arial"/>
                <w:b/>
                <w:lang w:eastAsia="ja-JP"/>
              </w:rPr>
            </w:pPr>
            <w:r w:rsidRPr="00096F12"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:rsidR="00096F12" w:rsidRPr="00096F12" w:rsidRDefault="00096F12" w:rsidP="00096F12">
            <w:pPr>
              <w:jc w:val="center"/>
              <w:rPr>
                <w:rFonts w:ascii="Arial" w:hAnsi="Arial" w:cs="Arial"/>
                <w:b/>
                <w:lang w:eastAsia="ja-JP"/>
              </w:rPr>
            </w:pPr>
          </w:p>
          <w:p w:rsidR="00096F12" w:rsidRPr="00096F12" w:rsidRDefault="00096F12" w:rsidP="00096F12">
            <w:pPr>
              <w:jc w:val="center"/>
              <w:rPr>
                <w:rFonts w:ascii="Arial" w:hAnsi="Arial" w:cs="Arial"/>
                <w:b/>
                <w:lang w:eastAsia="ja-JP"/>
              </w:rPr>
            </w:pPr>
            <w:r w:rsidRPr="00096F12"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:rsidR="00096F12" w:rsidRPr="00096F12" w:rsidRDefault="00096F12" w:rsidP="00096F12">
            <w:pPr>
              <w:jc w:val="center"/>
              <w:rPr>
                <w:rFonts w:ascii="Arial" w:hAnsi="Arial" w:cs="Arial"/>
                <w:b/>
                <w:lang w:eastAsia="ja-JP"/>
              </w:rPr>
            </w:pPr>
          </w:p>
          <w:p w:rsidR="00396D45" w:rsidRPr="00E50035" w:rsidRDefault="00396D45" w:rsidP="00E50035">
            <w:pPr>
              <w:jc w:val="center"/>
              <w:rPr>
                <w:rFonts w:ascii="Arial" w:eastAsia="MS Mincho" w:hAnsi="Arial" w:cs="Arial"/>
                <w:b/>
                <w:lang w:eastAsia="ja-JP"/>
              </w:rPr>
            </w:pPr>
          </w:p>
        </w:tc>
        <w:tc>
          <w:tcPr>
            <w:tcW w:w="6180" w:type="dxa"/>
            <w:shd w:val="clear" w:color="auto" w:fill="auto"/>
          </w:tcPr>
          <w:p w:rsidR="00EE14B1" w:rsidRDefault="00EE14B1" w:rsidP="00EE14B1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 xml:space="preserve">KM commented that in </w:t>
            </w:r>
            <w:r w:rsidR="003134A6">
              <w:rPr>
                <w:rFonts w:ascii="Arial" w:hAnsi="Arial" w:cs="Arial" w:hint="eastAsia"/>
                <w:lang w:eastAsia="ja-JP"/>
              </w:rPr>
              <w:t>P-</w:t>
            </w:r>
            <w:r>
              <w:rPr>
                <w:rFonts w:ascii="Arial" w:hAnsi="Arial" w:cs="Arial" w:hint="eastAsia"/>
                <w:lang w:eastAsia="ja-JP"/>
              </w:rPr>
              <w:t>NGCOR</w:t>
            </w:r>
            <w:r w:rsidR="003134A6">
              <w:rPr>
                <w:rFonts w:ascii="Arial" w:hAnsi="Arial" w:cs="Arial" w:hint="eastAsia"/>
                <w:lang w:eastAsia="ja-JP"/>
              </w:rPr>
              <w:t>,</w:t>
            </w:r>
            <w:r>
              <w:rPr>
                <w:rFonts w:ascii="Arial" w:hAnsi="Arial" w:cs="Arial" w:hint="eastAsia"/>
                <w:lang w:eastAsia="ja-JP"/>
              </w:rPr>
              <w:t xml:space="preserve"> China Mobile leads the PM work.</w:t>
            </w:r>
          </w:p>
          <w:p w:rsidR="00EE14B1" w:rsidRDefault="00EE14B1" w:rsidP="00EE14B1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TBM commented that in the document</w:t>
            </w:r>
            <w:r w:rsidR="00396D45">
              <w:rPr>
                <w:rFonts w:ascii="Arial" w:hAnsi="Arial" w:cs="Arial" w:hint="eastAsia"/>
                <w:lang w:eastAsia="ja-JP"/>
              </w:rPr>
              <w:t>,</w:t>
            </w:r>
            <w:r>
              <w:rPr>
                <w:rFonts w:ascii="Arial" w:hAnsi="Arial" w:cs="Arial" w:hint="eastAsia"/>
                <w:lang w:eastAsia="ja-JP"/>
              </w:rPr>
              <w:t xml:space="preserve"> </w:t>
            </w:r>
            <w:r>
              <w:rPr>
                <w:rFonts w:ascii="Arial" w:hAnsi="Arial" w:cs="Arial"/>
                <w:lang w:eastAsia="ja-JP"/>
              </w:rPr>
              <w:t>Requirements</w:t>
            </w:r>
            <w:r>
              <w:rPr>
                <w:rFonts w:ascii="Arial" w:hAnsi="Arial" w:cs="Arial" w:hint="eastAsia"/>
                <w:lang w:eastAsia="ja-JP"/>
              </w:rPr>
              <w:t xml:space="preserve"> should come first and originate from operators side and should include SLA aspects</w:t>
            </w:r>
            <w:r w:rsidR="00096F12">
              <w:rPr>
                <w:rFonts w:ascii="Arial" w:hAnsi="Arial" w:cs="Arial" w:hint="eastAsia"/>
                <w:lang w:eastAsia="ja-JP"/>
              </w:rPr>
              <w:t>.</w:t>
            </w:r>
          </w:p>
          <w:p w:rsidR="00096F12" w:rsidRDefault="00096F12" w:rsidP="00EE14B1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TT agreed on the top-down approach and SLA aspects would be included.</w:t>
            </w:r>
          </w:p>
          <w:p w:rsidR="00096F12" w:rsidRPr="00EE14B1" w:rsidRDefault="00096F12" w:rsidP="00EE14B1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 xml:space="preserve">IA mentioned that business requirements should come from the P-NGCOR but this </w:t>
            </w:r>
            <w:r w:rsidR="003134A6">
              <w:rPr>
                <w:rFonts w:ascii="Arial" w:hAnsi="Arial" w:cs="Arial" w:hint="eastAsia"/>
                <w:lang w:eastAsia="ja-JP"/>
              </w:rPr>
              <w:t xml:space="preserve">PM </w:t>
            </w:r>
            <w:r>
              <w:rPr>
                <w:rFonts w:ascii="Arial" w:hAnsi="Arial" w:cs="Arial" w:hint="eastAsia"/>
                <w:lang w:eastAsia="ja-JP"/>
              </w:rPr>
              <w:t>working group should work on the technical aspects.</w:t>
            </w:r>
          </w:p>
          <w:p w:rsidR="00EE14B1" w:rsidRDefault="00096F12" w:rsidP="00EE14B1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 xml:space="preserve">TT mentioned that this group will give feedback to the </w:t>
            </w:r>
            <w:r>
              <w:rPr>
                <w:rFonts w:ascii="Arial" w:hAnsi="Arial" w:cs="Arial"/>
                <w:lang w:eastAsia="ja-JP"/>
              </w:rPr>
              <w:t>requirements</w:t>
            </w:r>
            <w:r>
              <w:rPr>
                <w:rFonts w:ascii="Arial" w:hAnsi="Arial" w:cs="Arial" w:hint="eastAsia"/>
                <w:lang w:eastAsia="ja-JP"/>
              </w:rPr>
              <w:t xml:space="preserve"> defined in P-NGCOR and early interactions are needed.</w:t>
            </w:r>
          </w:p>
          <w:p w:rsidR="00096F12" w:rsidRDefault="00096F12" w:rsidP="00EE14B1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KM commented that he supported to add one more bullet in the document that says that the input for this working group will be the P-NGCOR project.</w:t>
            </w:r>
          </w:p>
          <w:p w:rsidR="00096F12" w:rsidRDefault="00096F12" w:rsidP="00EE14B1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JPE commented that it is necessary to clarify in the document all the abbreviations utilised.</w:t>
            </w:r>
          </w:p>
          <w:p w:rsidR="00096F12" w:rsidRDefault="00096F12" w:rsidP="00EE14B1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TBM replied that it would be good to include a taxonomy section to explain the terms.</w:t>
            </w:r>
          </w:p>
          <w:p w:rsidR="00096F12" w:rsidRDefault="00096F12" w:rsidP="00EE14B1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CT mentioned that this taxonomy is also needed in the NGCOR document</w:t>
            </w:r>
            <w:r w:rsidR="00025ED3">
              <w:rPr>
                <w:rFonts w:ascii="Arial" w:hAnsi="Arial" w:cs="Arial"/>
                <w:lang w:eastAsia="ja-JP"/>
              </w:rPr>
              <w:t xml:space="preserve"> and will be also present in the document PM1 “</w:t>
            </w:r>
            <w:r w:rsidR="00025ED3" w:rsidRPr="00025ED3">
              <w:rPr>
                <w:rFonts w:ascii="Arial" w:hAnsi="Arial" w:cs="Arial"/>
                <w:lang w:eastAsia="ja-JP"/>
              </w:rPr>
              <w:t>PM Concepts and Principles</w:t>
            </w:r>
            <w:r w:rsidR="00025ED3">
              <w:rPr>
                <w:rFonts w:ascii="Arial" w:hAnsi="Arial" w:cs="Arial"/>
                <w:lang w:eastAsia="ja-JP"/>
              </w:rPr>
              <w:t>”</w:t>
            </w:r>
            <w:r>
              <w:rPr>
                <w:rFonts w:ascii="Arial" w:hAnsi="Arial" w:cs="Arial" w:hint="eastAsia"/>
                <w:lang w:eastAsia="ja-JP"/>
              </w:rPr>
              <w:t>.</w:t>
            </w:r>
          </w:p>
          <w:p w:rsidR="00396D45" w:rsidRPr="00EE14B1" w:rsidRDefault="00396D45" w:rsidP="00C82714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  <w:lang w:eastAsia="ja-JP"/>
              </w:rPr>
            </w:pPr>
            <w:r w:rsidRPr="00396D45">
              <w:rPr>
                <w:rFonts w:ascii="Arial" w:hAnsi="Arial" w:cs="Arial"/>
                <w:lang w:eastAsia="ja-JP"/>
              </w:rPr>
              <w:t xml:space="preserve">Document </w:t>
            </w:r>
            <w:r w:rsidR="00C82714">
              <w:rPr>
                <w:rFonts w:ascii="Arial" w:hAnsi="Arial" w:cs="Arial"/>
                <w:lang w:eastAsia="ja-JP"/>
              </w:rPr>
              <w:t>S5eCPM0</w:t>
            </w:r>
            <w:r w:rsidRPr="00396D45">
              <w:rPr>
                <w:rFonts w:ascii="Arial" w:hAnsi="Arial" w:cs="Arial"/>
                <w:lang w:eastAsia="ja-JP"/>
              </w:rPr>
              <w:t>005 will be the revised version of the work item, to be approved by the steering committee in the next meeting.</w:t>
            </w:r>
          </w:p>
        </w:tc>
        <w:tc>
          <w:tcPr>
            <w:tcW w:w="1418" w:type="dxa"/>
            <w:shd w:val="clear" w:color="auto" w:fill="auto"/>
          </w:tcPr>
          <w:p w:rsidR="00EE14B1" w:rsidRPr="00A343F5" w:rsidRDefault="00EE14B1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</w:p>
        </w:tc>
        <w:tc>
          <w:tcPr>
            <w:tcW w:w="1075" w:type="dxa"/>
            <w:shd w:val="clear" w:color="auto" w:fill="auto"/>
          </w:tcPr>
          <w:p w:rsidR="00EE14B1" w:rsidRPr="00A343F5" w:rsidRDefault="00EE14B1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  <w:tr w:rsidR="003134A6" w:rsidRPr="00A343F5" w:rsidTr="006C492E">
        <w:trPr>
          <w:trHeight w:val="144"/>
          <w:jc w:val="center"/>
        </w:trPr>
        <w:tc>
          <w:tcPr>
            <w:tcW w:w="530" w:type="dxa"/>
            <w:shd w:val="clear" w:color="auto" w:fill="D9D9D9" w:themeFill="background1" w:themeFillShade="D9"/>
          </w:tcPr>
          <w:p w:rsidR="003134A6" w:rsidRPr="00A343F5" w:rsidRDefault="003134A6" w:rsidP="003134A6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3.2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134A6" w:rsidRPr="00396D45" w:rsidRDefault="003134A6" w:rsidP="003134A6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  <w:r w:rsidRPr="00396D45"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:rsidR="003134A6" w:rsidRPr="00396D45" w:rsidRDefault="003134A6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</w:p>
        </w:tc>
        <w:tc>
          <w:tcPr>
            <w:tcW w:w="6180" w:type="dxa"/>
            <w:shd w:val="clear" w:color="auto" w:fill="D9D9D9" w:themeFill="background1" w:themeFillShade="D9"/>
          </w:tcPr>
          <w:p w:rsidR="003134A6" w:rsidRDefault="003134A6" w:rsidP="003134A6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CT presented the document Project structure proposal [</w:t>
            </w:r>
            <w:r w:rsidR="00C82714" w:rsidRPr="00E309C1">
              <w:rPr>
                <w:rFonts w:ascii="Arial" w:hAnsi="Arial" w:cs="Arial"/>
                <w:lang w:eastAsia="ja-JP"/>
              </w:rPr>
              <w:t>S5eCPM000</w:t>
            </w:r>
            <w:r w:rsidR="00C82714">
              <w:rPr>
                <w:rFonts w:ascii="Arial" w:hAnsi="Arial" w:cs="Arial"/>
                <w:lang w:eastAsia="ja-JP"/>
              </w:rPr>
              <w:t>4</w:t>
            </w:r>
            <w:r>
              <w:rPr>
                <w:rFonts w:ascii="Arial" w:hAnsi="Arial" w:cs="Arial" w:hint="eastAsia"/>
                <w:lang w:eastAsia="ja-JP"/>
              </w:rPr>
              <w:t>].</w:t>
            </w:r>
          </w:p>
          <w:p w:rsidR="003134A6" w:rsidRDefault="003134A6" w:rsidP="00396D45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3134A6" w:rsidRDefault="003134A6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CT</w:t>
            </w:r>
          </w:p>
        </w:tc>
        <w:tc>
          <w:tcPr>
            <w:tcW w:w="1075" w:type="dxa"/>
            <w:shd w:val="clear" w:color="auto" w:fill="D9D9D9" w:themeFill="background1" w:themeFillShade="D9"/>
          </w:tcPr>
          <w:p w:rsidR="003134A6" w:rsidRPr="00A343F5" w:rsidRDefault="003134A6" w:rsidP="00EE14B1">
            <w:pPr>
              <w:pStyle w:val="PSIStandard"/>
              <w:spacing w:after="120"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  <w:tr w:rsidR="00EE14B1" w:rsidRPr="00A343F5" w:rsidTr="00EE14B1">
        <w:trPr>
          <w:trHeight w:val="144"/>
          <w:jc w:val="center"/>
        </w:trPr>
        <w:tc>
          <w:tcPr>
            <w:tcW w:w="530" w:type="dxa"/>
            <w:shd w:val="clear" w:color="auto" w:fill="auto"/>
          </w:tcPr>
          <w:p w:rsidR="00EE14B1" w:rsidRPr="00A343F5" w:rsidRDefault="00EE14B1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auto"/>
          </w:tcPr>
          <w:p w:rsidR="00396D45" w:rsidRDefault="00396D45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eastAsia="MS Mincho" w:hAnsi="Arial" w:cs="Arial" w:hint="eastAsia"/>
                <w:b/>
                <w:lang w:eastAsia="ja-JP"/>
              </w:rPr>
            </w:pPr>
            <w:r w:rsidRPr="00396D45"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:rsidR="004F6050" w:rsidRPr="004F6050" w:rsidRDefault="004F6050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eastAsia="MS Mincho" w:hAnsi="Arial" w:cs="Arial"/>
                <w:b/>
                <w:lang w:eastAsia="ja-JP"/>
              </w:rPr>
            </w:pPr>
          </w:p>
          <w:p w:rsidR="00493EAF" w:rsidRDefault="00493EAF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:rsidR="00493EAF" w:rsidRDefault="00493EAF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</w:p>
          <w:p w:rsidR="00493EAF" w:rsidRDefault="00493EAF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:rsidR="00493EAF" w:rsidRDefault="00493EAF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</w:p>
          <w:p w:rsidR="00493EAF" w:rsidRDefault="00493EAF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:rsidR="00493EAF" w:rsidRDefault="00493EAF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</w:p>
          <w:p w:rsidR="00493EAF" w:rsidRDefault="00493EAF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:rsidR="00493EAF" w:rsidRPr="006C492E" w:rsidRDefault="00493EAF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eastAsia="MS Mincho" w:hAnsi="Arial" w:cs="Arial"/>
                <w:b/>
                <w:lang w:eastAsia="ja-JP"/>
              </w:rPr>
            </w:pPr>
          </w:p>
          <w:p w:rsidR="00493EAF" w:rsidRDefault="00493EAF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:rsidR="00493EAF" w:rsidRDefault="00493EAF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:rsidR="00493EAF" w:rsidRDefault="00493EAF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</w:p>
          <w:p w:rsidR="00493EAF" w:rsidRDefault="00493EAF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</w:p>
          <w:p w:rsidR="00493EAF" w:rsidRDefault="00493EAF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:rsidR="00493EAF" w:rsidRDefault="00493EAF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</w:p>
          <w:p w:rsidR="00493EAF" w:rsidRDefault="00493EAF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  <w:r w:rsidRPr="00493EAF">
              <w:rPr>
                <w:rFonts w:ascii="Arial" w:hAnsi="Arial" w:cs="Arial" w:hint="eastAsia"/>
                <w:b/>
                <w:highlight w:val="green"/>
                <w:lang w:eastAsia="ja-JP"/>
              </w:rPr>
              <w:t>AG</w:t>
            </w:r>
          </w:p>
          <w:p w:rsidR="00493EAF" w:rsidRDefault="00493EAF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</w:p>
          <w:p w:rsidR="00493EAF" w:rsidRDefault="00493EAF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:rsidR="00493EAF" w:rsidRDefault="00493EAF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</w:p>
          <w:p w:rsidR="00493EAF" w:rsidRDefault="00493EAF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:rsidR="00493EAF" w:rsidRDefault="00493EAF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</w:p>
          <w:p w:rsidR="00493EAF" w:rsidRDefault="00493EAF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:rsidR="00493EAF" w:rsidRDefault="00493EAF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</w:p>
          <w:p w:rsidR="00493EAF" w:rsidRDefault="00493EAF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</w:p>
          <w:p w:rsidR="00493EAF" w:rsidRDefault="00493EAF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:rsidR="00493EAF" w:rsidRDefault="00493EAF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</w:p>
          <w:p w:rsidR="00493EAF" w:rsidRDefault="00493EAF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:rsidR="00493EAF" w:rsidRDefault="00493EAF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</w:p>
          <w:p w:rsidR="00493EAF" w:rsidRDefault="00493EAF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:rsidR="00493EAF" w:rsidRDefault="00493EAF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</w:p>
          <w:p w:rsidR="00493EAF" w:rsidRDefault="00493EAF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:rsidR="00493EAF" w:rsidRDefault="00295B3C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:rsidR="00493EAF" w:rsidRDefault="00493EAF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</w:p>
          <w:p w:rsidR="00493EAF" w:rsidRDefault="00493EAF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:rsidR="00493EAF" w:rsidRDefault="00493EAF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</w:p>
          <w:p w:rsidR="00493EAF" w:rsidRDefault="00493EAF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  <w:r w:rsidRPr="00493EAF">
              <w:rPr>
                <w:rFonts w:ascii="Arial" w:hAnsi="Arial" w:cs="Arial" w:hint="eastAsia"/>
                <w:b/>
                <w:highlight w:val="red"/>
                <w:lang w:eastAsia="ja-JP"/>
              </w:rPr>
              <w:t>AP</w:t>
            </w:r>
          </w:p>
          <w:p w:rsidR="00295B3C" w:rsidRDefault="00295B3C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</w:p>
          <w:p w:rsidR="003D0519" w:rsidRDefault="00295B3C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eastAsia="MS Mincho" w:hAnsi="Arial" w:cs="Arial" w:hint="eastAsia"/>
                <w:b/>
                <w:lang w:eastAsia="ja-JP"/>
              </w:rPr>
            </w:pPr>
            <w:r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:rsidR="003D0519" w:rsidRDefault="003D0519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eastAsia="MS Mincho" w:hAnsi="Arial" w:cs="Arial" w:hint="eastAsia"/>
                <w:b/>
                <w:lang w:eastAsia="ja-JP"/>
              </w:rPr>
            </w:pPr>
          </w:p>
          <w:p w:rsidR="00295B3C" w:rsidRDefault="00295B3C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:rsidR="00295B3C" w:rsidRDefault="00295B3C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</w:p>
          <w:p w:rsidR="00295B3C" w:rsidRDefault="00295B3C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:rsidR="00295B3C" w:rsidRDefault="00295B3C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</w:p>
          <w:p w:rsidR="00295B3C" w:rsidRDefault="00295B3C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:rsidR="00295B3C" w:rsidRDefault="00295B3C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:rsidR="00295B3C" w:rsidRDefault="00295B3C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</w:p>
          <w:p w:rsidR="00295B3C" w:rsidRDefault="00295B3C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</w:p>
          <w:p w:rsidR="00295B3C" w:rsidRDefault="00295B3C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:rsidR="00295B3C" w:rsidRDefault="00295B3C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</w:p>
          <w:p w:rsidR="00C82714" w:rsidRDefault="00C82714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</w:p>
          <w:p w:rsidR="00C82714" w:rsidRDefault="00C82714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</w:p>
          <w:p w:rsidR="00295B3C" w:rsidRDefault="00295B3C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  <w:r w:rsidRPr="00295B3C">
              <w:rPr>
                <w:rFonts w:ascii="Arial" w:hAnsi="Arial" w:cs="Arial" w:hint="eastAsia"/>
                <w:b/>
                <w:highlight w:val="green"/>
                <w:lang w:eastAsia="ja-JP"/>
              </w:rPr>
              <w:t>AG</w:t>
            </w:r>
          </w:p>
          <w:p w:rsidR="00295B3C" w:rsidRDefault="00295B3C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</w:p>
          <w:p w:rsidR="00295B3C" w:rsidRDefault="00295B3C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</w:p>
          <w:p w:rsidR="00295B3C" w:rsidRDefault="00295B3C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</w:p>
          <w:p w:rsidR="00295B3C" w:rsidRDefault="00295B3C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  <w:r w:rsidRPr="00295B3C">
              <w:rPr>
                <w:rFonts w:ascii="Arial" w:hAnsi="Arial" w:cs="Arial" w:hint="eastAsia"/>
                <w:b/>
                <w:highlight w:val="red"/>
                <w:lang w:eastAsia="ja-JP"/>
              </w:rPr>
              <w:t>AP</w:t>
            </w:r>
          </w:p>
          <w:p w:rsidR="00CC4DE1" w:rsidRDefault="00CC4DE1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</w:p>
          <w:p w:rsidR="00CC4DE1" w:rsidRPr="00A343F5" w:rsidRDefault="00CC4DE1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val="en-US" w:eastAsia="ja-JP"/>
              </w:rPr>
            </w:pPr>
            <w:r>
              <w:rPr>
                <w:rFonts w:ascii="Arial" w:hAnsi="Arial" w:cs="Arial" w:hint="eastAsia"/>
                <w:b/>
                <w:lang w:eastAsia="ja-JP"/>
              </w:rPr>
              <w:t>I</w:t>
            </w:r>
          </w:p>
        </w:tc>
        <w:tc>
          <w:tcPr>
            <w:tcW w:w="6180" w:type="dxa"/>
            <w:shd w:val="clear" w:color="auto" w:fill="auto"/>
          </w:tcPr>
          <w:p w:rsidR="00396D45" w:rsidRDefault="00396D45" w:rsidP="00396D45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CT clarified that this document contains also the Working Methods description and is only one document instead of two as it is stated in the agenda.</w:t>
            </w:r>
          </w:p>
          <w:p w:rsidR="00396D45" w:rsidRPr="00396D45" w:rsidRDefault="00396D45" w:rsidP="00396D45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  <w:lang w:eastAsia="ja-JP"/>
              </w:rPr>
            </w:pPr>
            <w:r w:rsidRPr="00396D45">
              <w:rPr>
                <w:rFonts w:ascii="Arial" w:hAnsi="Arial" w:cs="Arial"/>
                <w:lang w:eastAsia="ja-JP"/>
              </w:rPr>
              <w:t>AL asked whether analysis of TMF concepts and solutions are also included in the work item.</w:t>
            </w:r>
          </w:p>
          <w:p w:rsidR="00396D45" w:rsidRDefault="00396D45" w:rsidP="00396D45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  <w:lang w:eastAsia="ja-JP"/>
              </w:rPr>
            </w:pPr>
            <w:r w:rsidRPr="00396D45">
              <w:rPr>
                <w:rFonts w:ascii="Arial" w:hAnsi="Arial" w:cs="Arial"/>
                <w:lang w:eastAsia="ja-JP"/>
              </w:rPr>
              <w:t xml:space="preserve">CT replied that it is in the scope to look at existing solutions from 3GPP and TMF for PM and a gap analysis will be performed. </w:t>
            </w:r>
          </w:p>
          <w:p w:rsidR="00396D45" w:rsidRDefault="00396D45" w:rsidP="00396D45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OG asked whether TMF colleagues can provide this gap analysis from TMF side.</w:t>
            </w:r>
          </w:p>
          <w:p w:rsidR="00396D45" w:rsidRDefault="00396D45" w:rsidP="00396D45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YS replied that this is possible.</w:t>
            </w:r>
          </w:p>
          <w:p w:rsidR="00396D45" w:rsidRDefault="00396D45" w:rsidP="00396D45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MF clarified that then it is necessary to use the version 1.5 of TMF P</w:t>
            </w:r>
            <w:r>
              <w:rPr>
                <w:rFonts w:ascii="Arial" w:hAnsi="Arial" w:cs="Arial"/>
                <w:lang w:eastAsia="ja-JP"/>
              </w:rPr>
              <w:t>e</w:t>
            </w:r>
            <w:r>
              <w:rPr>
                <w:rFonts w:ascii="Arial" w:hAnsi="Arial" w:cs="Arial" w:hint="eastAsia"/>
                <w:lang w:eastAsia="ja-JP"/>
              </w:rPr>
              <w:t>rformance Management document submitted last July 2012.</w:t>
            </w:r>
          </w:p>
          <w:p w:rsidR="00396D45" w:rsidRDefault="00396D45" w:rsidP="00396D45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TT asked if that is not covered in TR 32.831?</w:t>
            </w:r>
          </w:p>
          <w:p w:rsidR="00396D45" w:rsidRDefault="00396D45" w:rsidP="00396D45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JS replied that TR</w:t>
            </w:r>
            <w:r w:rsidR="00C82714">
              <w:rPr>
                <w:rFonts w:ascii="Arial" w:hAnsi="Arial" w:cs="Arial"/>
                <w:lang w:eastAsia="ja-JP"/>
              </w:rPr>
              <w:t xml:space="preserve"> </w:t>
            </w:r>
            <w:r>
              <w:rPr>
                <w:rFonts w:ascii="Arial" w:hAnsi="Arial" w:cs="Arial" w:hint="eastAsia"/>
                <w:lang w:eastAsia="ja-JP"/>
              </w:rPr>
              <w:t xml:space="preserve">32.831 </w:t>
            </w:r>
            <w:r w:rsidR="00C82714">
              <w:rPr>
                <w:rFonts w:ascii="Arial" w:hAnsi="Arial" w:cs="Arial"/>
                <w:lang w:eastAsia="ja-JP"/>
              </w:rPr>
              <w:t>is</w:t>
            </w:r>
            <w:r w:rsidR="00C82714">
              <w:rPr>
                <w:rFonts w:ascii="Arial" w:hAnsi="Arial" w:cs="Arial" w:hint="eastAsia"/>
                <w:lang w:eastAsia="ja-JP"/>
              </w:rPr>
              <w:t xml:space="preserve"> </w:t>
            </w:r>
            <w:r>
              <w:rPr>
                <w:rFonts w:ascii="Arial" w:hAnsi="Arial" w:cs="Arial" w:hint="eastAsia"/>
                <w:lang w:eastAsia="ja-JP"/>
              </w:rPr>
              <w:t xml:space="preserve">a 3GPP internal </w:t>
            </w:r>
            <w:r>
              <w:rPr>
                <w:rFonts w:ascii="Arial" w:hAnsi="Arial" w:cs="Arial"/>
                <w:lang w:eastAsia="ja-JP"/>
              </w:rPr>
              <w:t>assessment</w:t>
            </w:r>
            <w:r>
              <w:rPr>
                <w:rFonts w:ascii="Arial" w:hAnsi="Arial" w:cs="Arial" w:hint="eastAsia"/>
                <w:lang w:eastAsia="ja-JP"/>
              </w:rPr>
              <w:t xml:space="preserve"> of TMF solutions and did not include the latest version of their PM documents</w:t>
            </w:r>
            <w:r w:rsidR="00493EAF">
              <w:rPr>
                <w:rFonts w:ascii="Arial" w:hAnsi="Arial" w:cs="Arial" w:hint="eastAsia"/>
                <w:lang w:eastAsia="ja-JP"/>
              </w:rPr>
              <w:t xml:space="preserve"> or direct input from TMF persons.</w:t>
            </w:r>
          </w:p>
          <w:p w:rsidR="00396D45" w:rsidRPr="00396D45" w:rsidRDefault="00396D45" w:rsidP="00396D45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 xml:space="preserve">JMC suggested </w:t>
            </w:r>
            <w:r w:rsidR="00493EAF">
              <w:rPr>
                <w:rFonts w:ascii="Arial" w:hAnsi="Arial" w:cs="Arial"/>
                <w:lang w:eastAsia="ja-JP"/>
              </w:rPr>
              <w:t>adding</w:t>
            </w:r>
            <w:r>
              <w:rPr>
                <w:rFonts w:ascii="Arial" w:hAnsi="Arial" w:cs="Arial" w:hint="eastAsia"/>
                <w:lang w:eastAsia="ja-JP"/>
              </w:rPr>
              <w:t xml:space="preserve"> one more deliverable </w:t>
            </w:r>
            <w:r w:rsidR="00493EAF">
              <w:rPr>
                <w:rFonts w:ascii="Arial" w:hAnsi="Arial" w:cs="Arial" w:hint="eastAsia"/>
                <w:lang w:eastAsia="ja-JP"/>
              </w:rPr>
              <w:t>that</w:t>
            </w:r>
            <w:r>
              <w:rPr>
                <w:rFonts w:ascii="Arial" w:hAnsi="Arial" w:cs="Arial" w:hint="eastAsia"/>
                <w:lang w:eastAsia="ja-JP"/>
              </w:rPr>
              <w:t xml:space="preserve"> is the results of the gap analysis</w:t>
            </w:r>
            <w:r w:rsidR="00493EAF">
              <w:rPr>
                <w:rFonts w:ascii="Arial" w:hAnsi="Arial" w:cs="Arial" w:hint="eastAsia"/>
                <w:lang w:eastAsia="ja-JP"/>
              </w:rPr>
              <w:t>.</w:t>
            </w:r>
          </w:p>
          <w:p w:rsidR="00396D45" w:rsidRPr="00396D45" w:rsidRDefault="00396D45" w:rsidP="00396D45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  <w:lang w:eastAsia="ja-JP"/>
              </w:rPr>
            </w:pPr>
            <w:r w:rsidRPr="00396D45">
              <w:rPr>
                <w:rFonts w:ascii="Arial" w:hAnsi="Arial" w:cs="Arial"/>
                <w:lang w:eastAsia="ja-JP"/>
              </w:rPr>
              <w:t>All agreed to include one more deliverable (P</w:t>
            </w:r>
            <w:r w:rsidR="00C82714">
              <w:rPr>
                <w:rFonts w:ascii="Arial" w:hAnsi="Arial" w:cs="Arial"/>
                <w:lang w:eastAsia="ja-JP"/>
              </w:rPr>
              <w:t>M</w:t>
            </w:r>
            <w:r w:rsidRPr="00396D45">
              <w:rPr>
                <w:rFonts w:ascii="Arial" w:hAnsi="Arial" w:cs="Arial"/>
                <w:lang w:eastAsia="ja-JP"/>
              </w:rPr>
              <w:t>0) to describe the Gap analysis of existing solutions.</w:t>
            </w:r>
          </w:p>
          <w:p w:rsidR="00396D45" w:rsidRDefault="00493EAF" w:rsidP="00396D45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 xml:space="preserve">CT, we will use doc </w:t>
            </w:r>
            <w:r w:rsidR="00C82714">
              <w:rPr>
                <w:rFonts w:ascii="Arial" w:hAnsi="Arial" w:cs="Arial"/>
                <w:lang w:eastAsia="ja-JP"/>
              </w:rPr>
              <w:t>S5eCPM0</w:t>
            </w:r>
            <w:r>
              <w:rPr>
                <w:rFonts w:ascii="Arial" w:hAnsi="Arial" w:cs="Arial" w:hint="eastAsia"/>
                <w:lang w:eastAsia="ja-JP"/>
              </w:rPr>
              <w:t xml:space="preserve">006 for an update of doc </w:t>
            </w:r>
            <w:r w:rsidR="00C82714">
              <w:rPr>
                <w:rFonts w:ascii="Arial" w:hAnsi="Arial" w:cs="Arial"/>
                <w:lang w:eastAsia="ja-JP"/>
              </w:rPr>
              <w:t>S5eCPM0</w:t>
            </w:r>
            <w:r>
              <w:rPr>
                <w:rFonts w:ascii="Arial" w:hAnsi="Arial" w:cs="Arial" w:hint="eastAsia"/>
                <w:lang w:eastAsia="ja-JP"/>
              </w:rPr>
              <w:t>004 including the changes discussed today.</w:t>
            </w:r>
          </w:p>
          <w:p w:rsidR="00493EAF" w:rsidRDefault="00493EAF" w:rsidP="00396D45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 xml:space="preserve">JS commented that it </w:t>
            </w:r>
            <w:r w:rsidR="00C82714">
              <w:rPr>
                <w:rFonts w:ascii="Arial" w:hAnsi="Arial" w:cs="Arial"/>
                <w:lang w:eastAsia="ja-JP"/>
              </w:rPr>
              <w:t>will be</w:t>
            </w:r>
            <w:r w:rsidR="00C82714">
              <w:rPr>
                <w:rFonts w:ascii="Arial" w:hAnsi="Arial" w:cs="Arial" w:hint="eastAsia"/>
                <w:lang w:eastAsia="ja-JP"/>
              </w:rPr>
              <w:t xml:space="preserve"> </w:t>
            </w:r>
            <w:r>
              <w:rPr>
                <w:rFonts w:ascii="Arial" w:hAnsi="Arial" w:cs="Arial" w:hint="eastAsia"/>
                <w:lang w:eastAsia="ja-JP"/>
              </w:rPr>
              <w:t>necessary to add who is the editor of each of the deliverables in the description document.</w:t>
            </w:r>
          </w:p>
          <w:p w:rsidR="00493EAF" w:rsidRDefault="00493EAF" w:rsidP="00493EAF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 xml:space="preserve">JPE mentioned that as the original document also has been revised, the reference section in section 2 of this document </w:t>
            </w:r>
            <w:r w:rsidR="00C82714">
              <w:rPr>
                <w:rFonts w:ascii="Arial" w:hAnsi="Arial" w:cs="Arial"/>
                <w:lang w:eastAsia="ja-JP"/>
              </w:rPr>
              <w:t>S5eCPM0</w:t>
            </w:r>
            <w:r>
              <w:rPr>
                <w:rFonts w:ascii="Arial" w:hAnsi="Arial" w:cs="Arial" w:hint="eastAsia"/>
                <w:lang w:eastAsia="ja-JP"/>
              </w:rPr>
              <w:t>004 should be updated.</w:t>
            </w:r>
          </w:p>
          <w:p w:rsidR="00493EAF" w:rsidRDefault="00493EAF" w:rsidP="00493EAF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  <w:lang w:eastAsia="ja-JP"/>
              </w:rPr>
            </w:pPr>
          </w:p>
          <w:p w:rsidR="00493EAF" w:rsidRDefault="00493EAF" w:rsidP="00493EAF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The group discussed section 4.3 of the document regarding Working Methods.</w:t>
            </w:r>
          </w:p>
          <w:p w:rsidR="00493EAF" w:rsidRDefault="00493EAF" w:rsidP="00493EAF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  <w:lang w:eastAsia="ja-JP"/>
              </w:rPr>
            </w:pPr>
          </w:p>
          <w:p w:rsidR="00493EAF" w:rsidRDefault="00493EAF" w:rsidP="00493EAF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JS mentioned that the working group should send the output of its work to each SDO for approval as it was done in the past.</w:t>
            </w:r>
          </w:p>
          <w:p w:rsidR="00493EAF" w:rsidRDefault="00493EAF" w:rsidP="00493EAF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CT explained the 3GPP ADN tool utilised for document management.</w:t>
            </w:r>
            <w:r w:rsidR="009F584C">
              <w:rPr>
                <w:rFonts w:ascii="Arial" w:hAnsi="Arial" w:cs="Arial"/>
                <w:lang w:eastAsia="ja-JP"/>
              </w:rPr>
              <w:t xml:space="preserve"> </w:t>
            </w:r>
            <w:hyperlink r:id="rId8" w:history="1">
              <w:r w:rsidR="009F584C" w:rsidRPr="009E1495">
                <w:rPr>
                  <w:rStyle w:val="Hyperlink"/>
                  <w:rFonts w:ascii="Arial" w:hAnsi="Arial" w:cs="Arial"/>
                  <w:lang w:eastAsia="ja-JP"/>
                </w:rPr>
                <w:t>http://webapp.etsi.org/meetingDocuments/ViewDocumentList.asp?MTG_Id=30829</w:t>
              </w:r>
            </w:hyperlink>
            <w:r w:rsidR="009F584C">
              <w:rPr>
                <w:rFonts w:ascii="Arial" w:hAnsi="Arial" w:cs="Arial"/>
                <w:lang w:eastAsia="ja-JP"/>
              </w:rPr>
              <w:t xml:space="preserve"> </w:t>
            </w:r>
          </w:p>
          <w:p w:rsidR="00493EAF" w:rsidRDefault="00493EAF" w:rsidP="00493EAF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 xml:space="preserve">OG to upload the minutes of the call to the </w:t>
            </w:r>
            <w:r>
              <w:rPr>
                <w:rFonts w:ascii="Arial" w:hAnsi="Arial" w:cs="Arial"/>
                <w:lang w:eastAsia="ja-JP"/>
              </w:rPr>
              <w:t>A</w:t>
            </w:r>
            <w:r>
              <w:rPr>
                <w:rFonts w:ascii="Arial" w:hAnsi="Arial" w:cs="Arial" w:hint="eastAsia"/>
                <w:lang w:eastAsia="ja-JP"/>
              </w:rPr>
              <w:t>DN and to NGMN MSDO site.</w:t>
            </w:r>
          </w:p>
          <w:p w:rsidR="00493EAF" w:rsidRDefault="00493EAF" w:rsidP="00493EAF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 xml:space="preserve">CT </w:t>
            </w:r>
            <w:r w:rsidR="00295B3C">
              <w:rPr>
                <w:rFonts w:ascii="Arial" w:hAnsi="Arial" w:cs="Arial" w:hint="eastAsia"/>
                <w:lang w:eastAsia="ja-JP"/>
              </w:rPr>
              <w:t>explained that a</w:t>
            </w:r>
            <w:r>
              <w:rPr>
                <w:rFonts w:ascii="Arial" w:hAnsi="Arial" w:cs="Arial" w:hint="eastAsia"/>
                <w:lang w:eastAsia="ja-JP"/>
              </w:rPr>
              <w:t>nnouncements of meetings will be done used the NGM</w:t>
            </w:r>
            <w:r w:rsidR="00C82714">
              <w:rPr>
                <w:rFonts w:ascii="Arial" w:hAnsi="Arial" w:cs="Arial"/>
                <w:lang w:eastAsia="ja-JP"/>
              </w:rPr>
              <w:t>N</w:t>
            </w:r>
            <w:r>
              <w:rPr>
                <w:rFonts w:ascii="Arial" w:hAnsi="Arial" w:cs="Arial" w:hint="eastAsia"/>
                <w:lang w:eastAsia="ja-JP"/>
              </w:rPr>
              <w:t xml:space="preserve">  MSDO mailing list</w:t>
            </w:r>
          </w:p>
          <w:p w:rsidR="00493EAF" w:rsidRDefault="00493EAF" w:rsidP="00493EAF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BS asked whether OG can send the information about NGMN MSDO to him so that TMF colleagues can also access the NGMN MSDO restricted site.</w:t>
            </w:r>
          </w:p>
          <w:p w:rsidR="00493EAF" w:rsidRDefault="00493EAF" w:rsidP="00493EAF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OG to send contact details to BS so TMF colleagues can be added to the NGMN MSDO mailing list.</w:t>
            </w:r>
          </w:p>
          <w:p w:rsidR="00493EAF" w:rsidRPr="003D0519" w:rsidRDefault="00493EAF" w:rsidP="00493EAF">
            <w:pPr>
              <w:keepNext/>
              <w:tabs>
                <w:tab w:val="left" w:pos="2127"/>
              </w:tabs>
              <w:outlineLvl w:val="0"/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 xml:space="preserve">CT described </w:t>
            </w:r>
            <w:r w:rsidR="00295B3C">
              <w:rPr>
                <w:rFonts w:ascii="Arial" w:hAnsi="Arial" w:cs="Arial" w:hint="eastAsia"/>
                <w:lang w:eastAsia="ja-JP"/>
              </w:rPr>
              <w:t>the possible options for meetings scheduling</w:t>
            </w:r>
            <w:r w:rsidR="003D0519">
              <w:rPr>
                <w:rFonts w:ascii="Arial" w:eastAsia="MS Mincho" w:hAnsi="Arial" w:cs="Arial" w:hint="eastAsia"/>
                <w:lang w:eastAsia="ja-JP"/>
              </w:rPr>
              <w:t xml:space="preserve"> and proposed to prepare a meeting calendar.</w:t>
            </w:r>
          </w:p>
          <w:p w:rsidR="00295B3C" w:rsidRDefault="00295B3C" w:rsidP="00493EAF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ET commented that for E/// the pace of meetings was too often and suggested that instead of bi-weekly to have monthly meetings.</w:t>
            </w:r>
          </w:p>
          <w:p w:rsidR="00295B3C" w:rsidRDefault="00295B3C" w:rsidP="00493EAF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JS commented that he doesn</w:t>
            </w:r>
            <w:r>
              <w:rPr>
                <w:rFonts w:ascii="Arial" w:hAnsi="Arial" w:cs="Arial"/>
                <w:lang w:eastAsia="ja-JP"/>
              </w:rPr>
              <w:t>’</w:t>
            </w:r>
            <w:r>
              <w:rPr>
                <w:rFonts w:ascii="Arial" w:hAnsi="Arial" w:cs="Arial" w:hint="eastAsia"/>
                <w:lang w:eastAsia="ja-JP"/>
              </w:rPr>
              <w:t>t agree to have monthly meetings and bi-weekly meetings were quite OK in the past.</w:t>
            </w:r>
          </w:p>
          <w:p w:rsidR="00295B3C" w:rsidRDefault="00295B3C" w:rsidP="00493EAF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KM supported the statement of having bi-weekly meetings.</w:t>
            </w:r>
          </w:p>
          <w:p w:rsidR="00295B3C" w:rsidRDefault="00295B3C" w:rsidP="00493EAF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TT suggested that in order to have better planning we should setup a deadline for contributions before the bi-weekly meetings and if no contributions are received by the deadline the meeting should be cancelled.</w:t>
            </w:r>
          </w:p>
          <w:p w:rsidR="00295B3C" w:rsidRDefault="00295B3C" w:rsidP="00493EAF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CT clarified that if no contributions are received by the deadline the calls will be cancelled. If there are contributions the meeting takes place</w:t>
            </w:r>
            <w:r w:rsidR="003D0519">
              <w:rPr>
                <w:rFonts w:ascii="Arial" w:eastAsia="MS Mincho" w:hAnsi="Arial" w:cs="Arial" w:hint="eastAsia"/>
                <w:lang w:eastAsia="ja-JP"/>
              </w:rPr>
              <w:t>,</w:t>
            </w:r>
            <w:bookmarkStart w:id="2" w:name="_GoBack"/>
            <w:bookmarkEnd w:id="2"/>
            <w:r>
              <w:rPr>
                <w:rFonts w:ascii="Arial" w:hAnsi="Arial" w:cs="Arial" w:hint="eastAsia"/>
                <w:lang w:eastAsia="ja-JP"/>
              </w:rPr>
              <w:t xml:space="preserve"> and late contributions will be discussed only if all the participants agree.</w:t>
            </w:r>
          </w:p>
          <w:p w:rsidR="00295B3C" w:rsidRDefault="00295B3C" w:rsidP="00493EAF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  <w:lang w:eastAsia="ja-JP"/>
              </w:rPr>
            </w:pPr>
          </w:p>
          <w:p w:rsidR="00295B3C" w:rsidRDefault="00295B3C" w:rsidP="00493EAF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A</w:t>
            </w:r>
            <w:r>
              <w:rPr>
                <w:rFonts w:ascii="Arial" w:hAnsi="Arial" w:cs="Arial"/>
                <w:lang w:eastAsia="ja-JP"/>
              </w:rPr>
              <w:t>l</w:t>
            </w:r>
            <w:r>
              <w:rPr>
                <w:rFonts w:ascii="Arial" w:hAnsi="Arial" w:cs="Arial" w:hint="eastAsia"/>
                <w:lang w:eastAsia="ja-JP"/>
              </w:rPr>
              <w:t>l participants agreed to setup the deadline for contributions to 2 working days before the meeting. If the PM meetings take place on Tuesdays that means the deadline is Friday the week before.</w:t>
            </w:r>
          </w:p>
          <w:p w:rsidR="00295B3C" w:rsidRDefault="00295B3C" w:rsidP="00493EAF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  <w:lang w:eastAsia="ja-JP"/>
              </w:rPr>
            </w:pPr>
          </w:p>
          <w:p w:rsidR="00E50035" w:rsidRDefault="00295B3C" w:rsidP="00493EAF">
            <w:pPr>
              <w:keepNext/>
              <w:tabs>
                <w:tab w:val="left" w:pos="2127"/>
              </w:tabs>
              <w:outlineLvl w:val="0"/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 xml:space="preserve">Regarding the co-convener of the calls in case the convener cannot participate, CT will ask China Mobile if they can be the co-convener. </w:t>
            </w:r>
          </w:p>
          <w:p w:rsidR="00295B3C" w:rsidRDefault="00295B3C" w:rsidP="00493EAF">
            <w:pPr>
              <w:keepNext/>
              <w:tabs>
                <w:tab w:val="left" w:pos="2127"/>
              </w:tabs>
              <w:outlineLvl w:val="0"/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Co-convener of the calls should also be in charge of taking the minutes of</w:t>
            </w:r>
            <w:r w:rsidR="00CC4DE1">
              <w:rPr>
                <w:rFonts w:ascii="Arial" w:hAnsi="Arial" w:cs="Arial" w:hint="eastAsia"/>
                <w:lang w:eastAsia="ja-JP"/>
              </w:rPr>
              <w:t xml:space="preserve"> the call.</w:t>
            </w:r>
          </w:p>
          <w:p w:rsidR="006C492E" w:rsidRPr="006C492E" w:rsidRDefault="006C492E" w:rsidP="00493EAF">
            <w:pPr>
              <w:keepNext/>
              <w:tabs>
                <w:tab w:val="left" w:pos="2127"/>
              </w:tabs>
              <w:outlineLvl w:val="0"/>
              <w:rPr>
                <w:rFonts w:ascii="Arial" w:eastAsia="MS Mincho" w:hAnsi="Arial" w:cs="Arial"/>
                <w:lang w:eastAsia="ja-JP"/>
              </w:rPr>
            </w:pPr>
          </w:p>
        </w:tc>
        <w:tc>
          <w:tcPr>
            <w:tcW w:w="1418" w:type="dxa"/>
            <w:shd w:val="clear" w:color="auto" w:fill="auto"/>
          </w:tcPr>
          <w:p w:rsidR="00EE14B1" w:rsidRPr="00A343F5" w:rsidRDefault="00EE14B1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</w:p>
        </w:tc>
        <w:tc>
          <w:tcPr>
            <w:tcW w:w="1075" w:type="dxa"/>
            <w:shd w:val="clear" w:color="auto" w:fill="auto"/>
          </w:tcPr>
          <w:p w:rsidR="00EE14B1" w:rsidRPr="00A343F5" w:rsidRDefault="00EE14B1" w:rsidP="00EE14B1">
            <w:pPr>
              <w:pStyle w:val="PSIStandard"/>
              <w:spacing w:after="120"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  <w:tr w:rsidR="006C492E" w:rsidRPr="00A343F5" w:rsidTr="006C492E">
        <w:trPr>
          <w:trHeight w:val="144"/>
          <w:jc w:val="center"/>
        </w:trPr>
        <w:tc>
          <w:tcPr>
            <w:tcW w:w="530" w:type="dxa"/>
            <w:shd w:val="clear" w:color="auto" w:fill="D9D9D9" w:themeFill="background1" w:themeFillShade="D9"/>
          </w:tcPr>
          <w:p w:rsidR="006C492E" w:rsidRPr="00A343F5" w:rsidRDefault="006C492E" w:rsidP="003134A6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4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C492E" w:rsidRDefault="006C492E" w:rsidP="00CC4DE1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</w:p>
        </w:tc>
        <w:tc>
          <w:tcPr>
            <w:tcW w:w="6180" w:type="dxa"/>
            <w:shd w:val="clear" w:color="auto" w:fill="D9D9D9" w:themeFill="background1" w:themeFillShade="D9"/>
          </w:tcPr>
          <w:p w:rsidR="006C492E" w:rsidRPr="006C492E" w:rsidRDefault="006C492E" w:rsidP="00CC4DE1">
            <w:pPr>
              <w:keepNext/>
              <w:tabs>
                <w:tab w:val="left" w:pos="2127"/>
              </w:tabs>
              <w:outlineLvl w:val="0"/>
              <w:rPr>
                <w:rFonts w:ascii="Arial" w:eastAsia="MS Mincho" w:hAnsi="Arial" w:cs="Arial"/>
                <w:b/>
                <w:lang w:eastAsia="ja-JP"/>
              </w:rPr>
            </w:pPr>
            <w:r w:rsidRPr="00CC4DE1">
              <w:rPr>
                <w:rFonts w:ascii="Arial" w:hAnsi="Arial" w:cs="Arial" w:hint="eastAsia"/>
                <w:b/>
                <w:lang w:eastAsia="ja-JP"/>
              </w:rPr>
              <w:t>Next Steps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6C492E" w:rsidRPr="00A343F5" w:rsidRDefault="006C492E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1075" w:type="dxa"/>
            <w:shd w:val="clear" w:color="auto" w:fill="D9D9D9" w:themeFill="background1" w:themeFillShade="D9"/>
          </w:tcPr>
          <w:p w:rsidR="006C492E" w:rsidRPr="00A343F5" w:rsidRDefault="006C492E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  <w:tr w:rsidR="00EE14B1" w:rsidRPr="00A343F5" w:rsidTr="00EE14B1">
        <w:trPr>
          <w:trHeight w:val="144"/>
          <w:jc w:val="center"/>
        </w:trPr>
        <w:tc>
          <w:tcPr>
            <w:tcW w:w="530" w:type="dxa"/>
            <w:shd w:val="clear" w:color="auto" w:fill="auto"/>
          </w:tcPr>
          <w:p w:rsidR="00EE14B1" w:rsidRPr="00A343F5" w:rsidRDefault="00EE14B1" w:rsidP="003134A6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auto"/>
          </w:tcPr>
          <w:p w:rsidR="00CC4DE1" w:rsidRPr="00A343F5" w:rsidRDefault="00CC4DE1" w:rsidP="00EE14B1">
            <w:pPr>
              <w:pStyle w:val="PSIStandard"/>
              <w:spacing w:after="120" w:line="240" w:lineRule="auto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 w:rsidRPr="00CC4DE1">
              <w:rPr>
                <w:rFonts w:ascii="Arial" w:hAnsi="Arial" w:cs="Arial" w:hint="eastAsia"/>
                <w:b/>
                <w:bCs/>
                <w:sz w:val="20"/>
                <w:highlight w:val="green"/>
                <w:lang w:val="en-US" w:eastAsia="ja-JP"/>
              </w:rPr>
              <w:t>AG</w:t>
            </w:r>
          </w:p>
        </w:tc>
        <w:tc>
          <w:tcPr>
            <w:tcW w:w="6180" w:type="dxa"/>
            <w:shd w:val="clear" w:color="auto" w:fill="auto"/>
          </w:tcPr>
          <w:p w:rsidR="00CC4DE1" w:rsidRDefault="00CC4DE1" w:rsidP="00CC4DE1">
            <w:pPr>
              <w:keepNext/>
              <w:tabs>
                <w:tab w:val="left" w:pos="2127"/>
              </w:tabs>
              <w:outlineLvl w:val="0"/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Due to time restrictions it was agreed by all to continue the discussion on next steps via the mailing list</w:t>
            </w:r>
          </w:p>
          <w:p w:rsidR="006C492E" w:rsidRPr="006C492E" w:rsidRDefault="006C492E" w:rsidP="00CC4DE1">
            <w:pPr>
              <w:keepNext/>
              <w:tabs>
                <w:tab w:val="left" w:pos="2127"/>
              </w:tabs>
              <w:outlineLvl w:val="0"/>
              <w:rPr>
                <w:rFonts w:ascii="Arial" w:eastAsia="MS Mincho" w:hAnsi="Arial" w:cs="Arial"/>
                <w:lang w:eastAsia="ja-JP"/>
              </w:rPr>
            </w:pPr>
          </w:p>
        </w:tc>
        <w:tc>
          <w:tcPr>
            <w:tcW w:w="1418" w:type="dxa"/>
            <w:shd w:val="clear" w:color="auto" w:fill="auto"/>
          </w:tcPr>
          <w:p w:rsidR="00EE14B1" w:rsidRPr="00A343F5" w:rsidRDefault="00EE14B1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:rsidR="00EE14B1" w:rsidRPr="00A343F5" w:rsidRDefault="00EE14B1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  <w:tr w:rsidR="00EE14B1" w:rsidRPr="00A343F5" w:rsidTr="00EE14B1">
        <w:trPr>
          <w:trHeight w:val="144"/>
          <w:jc w:val="center"/>
        </w:trPr>
        <w:tc>
          <w:tcPr>
            <w:tcW w:w="530" w:type="dxa"/>
            <w:shd w:val="clear" w:color="auto" w:fill="D9D9D9"/>
          </w:tcPr>
          <w:p w:rsidR="00EE14B1" w:rsidRPr="00A343F5" w:rsidRDefault="00EE14B1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5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D9D9D9"/>
          </w:tcPr>
          <w:p w:rsidR="00EE14B1" w:rsidRPr="00A343F5" w:rsidRDefault="00EE14B1" w:rsidP="00EE14B1">
            <w:pPr>
              <w:pStyle w:val="PSIStandard"/>
              <w:spacing w:after="120"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180" w:type="dxa"/>
            <w:shd w:val="clear" w:color="auto" w:fill="D9D9D9"/>
          </w:tcPr>
          <w:p w:rsidR="00EE14B1" w:rsidRPr="00A343F5" w:rsidRDefault="00CC4DE1" w:rsidP="00EE14B1">
            <w:pPr>
              <w:rPr>
                <w:rFonts w:ascii="Arial" w:hAnsi="Arial" w:cs="Arial"/>
                <w:color w:val="FF0000"/>
                <w:lang w:val="en-US" w:eastAsia="ja-JP"/>
              </w:rPr>
            </w:pPr>
            <w:r w:rsidRPr="00CC4DE1">
              <w:rPr>
                <w:rFonts w:ascii="Arial" w:hAnsi="Arial" w:cs="Arial" w:hint="eastAsia"/>
                <w:b/>
                <w:lang w:val="en-US" w:eastAsia="ja-JP"/>
              </w:rPr>
              <w:t>AOB</w:t>
            </w:r>
          </w:p>
        </w:tc>
        <w:tc>
          <w:tcPr>
            <w:tcW w:w="1418" w:type="dxa"/>
            <w:shd w:val="clear" w:color="auto" w:fill="D9D9D9"/>
          </w:tcPr>
          <w:p w:rsidR="00EE14B1" w:rsidRPr="00A343F5" w:rsidRDefault="00CC4DE1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ALL</w:t>
            </w:r>
          </w:p>
        </w:tc>
        <w:tc>
          <w:tcPr>
            <w:tcW w:w="1075" w:type="dxa"/>
            <w:shd w:val="clear" w:color="auto" w:fill="D9D9D9"/>
          </w:tcPr>
          <w:p w:rsidR="00EE14B1" w:rsidRPr="00A343F5" w:rsidRDefault="00EE14B1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  <w:tr w:rsidR="00EE14B1" w:rsidRPr="00A343F5" w:rsidTr="006C492E">
        <w:trPr>
          <w:trHeight w:val="144"/>
          <w:jc w:val="center"/>
        </w:trPr>
        <w:tc>
          <w:tcPr>
            <w:tcW w:w="530" w:type="dxa"/>
            <w:shd w:val="clear" w:color="auto" w:fill="FFFFFF" w:themeFill="background1"/>
          </w:tcPr>
          <w:p w:rsidR="00EE14B1" w:rsidRPr="00A343F5" w:rsidRDefault="00EE14B1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5.1</w:t>
            </w:r>
          </w:p>
        </w:tc>
        <w:tc>
          <w:tcPr>
            <w:tcW w:w="663" w:type="dxa"/>
            <w:shd w:val="clear" w:color="auto" w:fill="auto"/>
          </w:tcPr>
          <w:p w:rsidR="00EE14B1" w:rsidRPr="006C492E" w:rsidRDefault="00EE14B1" w:rsidP="006C492E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  <w:r w:rsidRPr="006C492E">
              <w:rPr>
                <w:rFonts w:ascii="Arial" w:hAnsi="Arial" w:cs="Arial"/>
                <w:b/>
                <w:lang w:eastAsia="ja-JP"/>
              </w:rPr>
              <w:t>I</w:t>
            </w:r>
          </w:p>
          <w:p w:rsidR="00CC4DE1" w:rsidRPr="006C492E" w:rsidRDefault="00CC4DE1" w:rsidP="006C492E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eastAsia="MS Mincho" w:hAnsi="Arial" w:cs="Arial"/>
                <w:b/>
                <w:lang w:eastAsia="ja-JP"/>
              </w:rPr>
            </w:pPr>
          </w:p>
          <w:p w:rsidR="006C492E" w:rsidRPr="006C492E" w:rsidRDefault="006C492E" w:rsidP="006C492E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eastAsia="MS Mincho" w:hAnsi="Arial" w:cs="Arial"/>
                <w:b/>
                <w:lang w:eastAsia="ja-JP"/>
              </w:rPr>
            </w:pPr>
          </w:p>
          <w:p w:rsidR="00CC4DE1" w:rsidRPr="006C492E" w:rsidRDefault="00CC4DE1" w:rsidP="006C492E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  <w:r w:rsidRPr="006C492E"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:rsidR="00CC4DE1" w:rsidRPr="006C492E" w:rsidRDefault="00CC4DE1" w:rsidP="006C492E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eastAsia="MS Mincho" w:hAnsi="Arial" w:cs="Arial"/>
                <w:b/>
                <w:lang w:eastAsia="ja-JP"/>
              </w:rPr>
            </w:pPr>
          </w:p>
          <w:p w:rsidR="006C492E" w:rsidRPr="006C492E" w:rsidRDefault="006C492E" w:rsidP="006C492E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eastAsia="MS Mincho" w:hAnsi="Arial" w:cs="Arial"/>
                <w:b/>
                <w:lang w:eastAsia="ja-JP"/>
              </w:rPr>
            </w:pPr>
          </w:p>
          <w:p w:rsidR="006C492E" w:rsidRPr="006C492E" w:rsidRDefault="006C492E" w:rsidP="006C492E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eastAsia="MS Mincho" w:hAnsi="Arial" w:cs="Arial"/>
                <w:b/>
                <w:lang w:eastAsia="ja-JP"/>
              </w:rPr>
            </w:pPr>
          </w:p>
          <w:p w:rsidR="00CC4DE1" w:rsidRPr="00A343F5" w:rsidRDefault="00CC4DE1" w:rsidP="006C492E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bCs/>
                <w:lang w:val="en-US" w:eastAsia="ja-JP"/>
              </w:rPr>
            </w:pPr>
            <w:r w:rsidRPr="006C492E">
              <w:rPr>
                <w:rFonts w:ascii="Arial" w:hAnsi="Arial" w:cs="Arial" w:hint="eastAsia"/>
                <w:b/>
                <w:highlight w:val="green"/>
                <w:lang w:eastAsia="ja-JP"/>
              </w:rPr>
              <w:t>AG</w:t>
            </w:r>
          </w:p>
        </w:tc>
        <w:tc>
          <w:tcPr>
            <w:tcW w:w="6180" w:type="dxa"/>
            <w:shd w:val="clear" w:color="auto" w:fill="auto"/>
          </w:tcPr>
          <w:p w:rsidR="00EE14B1" w:rsidRDefault="00CC4DE1" w:rsidP="00CC4DE1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 xml:space="preserve">BS </w:t>
            </w:r>
            <w:r>
              <w:rPr>
                <w:rFonts w:ascii="Arial" w:hAnsi="Arial" w:cs="Arial"/>
                <w:lang w:val="en-US" w:eastAsia="ja-JP"/>
              </w:rPr>
              <w:t xml:space="preserve">requested </w:t>
            </w:r>
            <w:r w:rsidRPr="00A343F5">
              <w:rPr>
                <w:rFonts w:ascii="Arial" w:hAnsi="Arial" w:cs="Arial"/>
                <w:lang w:val="en-US"/>
              </w:rPr>
              <w:t>that</w:t>
            </w:r>
            <w:r>
              <w:rPr>
                <w:rFonts w:ascii="Arial" w:hAnsi="Arial" w:cs="Arial" w:hint="eastAsia"/>
                <w:lang w:val="en-US" w:eastAsia="ja-JP"/>
              </w:rPr>
              <w:t xml:space="preserve"> the calls be moved to 17:00 CET or to other day of the week since at this same time the fault management working group of TMF has its regular meetings. </w:t>
            </w:r>
          </w:p>
          <w:p w:rsidR="00CC4DE1" w:rsidRDefault="00CC4DE1" w:rsidP="00CC4DE1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 xml:space="preserve">CT replied that 17:00 CET will be too late for the </w:t>
            </w:r>
            <w:r>
              <w:rPr>
                <w:rFonts w:ascii="Arial" w:hAnsi="Arial" w:cs="Arial"/>
                <w:lang w:val="en-US" w:eastAsia="ja-JP"/>
              </w:rPr>
              <w:t>Chinese</w:t>
            </w:r>
            <w:r>
              <w:rPr>
                <w:rFonts w:ascii="Arial" w:hAnsi="Arial" w:cs="Arial" w:hint="eastAsia"/>
                <w:lang w:val="en-US" w:eastAsia="ja-JP"/>
              </w:rPr>
              <w:t xml:space="preserve"> colleagues so it is not really possible to do.</w:t>
            </w:r>
          </w:p>
          <w:p w:rsidR="003134A6" w:rsidRDefault="00CC4DE1" w:rsidP="00CC4DE1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 xml:space="preserve">It was discussed by all to move the call to Thursdays same time as today (16:00 CET). </w:t>
            </w:r>
          </w:p>
          <w:p w:rsidR="00CC4DE1" w:rsidRDefault="00CC4DE1" w:rsidP="00CC4DE1">
            <w:pPr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All agreed to try this but for the next meeting it will not be possible.</w:t>
            </w:r>
          </w:p>
          <w:p w:rsidR="006C492E" w:rsidRPr="006C492E" w:rsidRDefault="006C492E" w:rsidP="00CC4DE1">
            <w:pPr>
              <w:rPr>
                <w:rFonts w:ascii="Arial" w:eastAsia="MS Mincho" w:hAnsi="Arial" w:cs="Arial"/>
                <w:lang w:val="en-US" w:eastAsia="ja-JP"/>
              </w:rPr>
            </w:pPr>
          </w:p>
        </w:tc>
        <w:tc>
          <w:tcPr>
            <w:tcW w:w="1418" w:type="dxa"/>
            <w:shd w:val="clear" w:color="auto" w:fill="auto"/>
          </w:tcPr>
          <w:p w:rsidR="00EE14B1" w:rsidRDefault="00CC4DE1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BS</w:t>
            </w:r>
          </w:p>
          <w:p w:rsidR="00CC4DE1" w:rsidRDefault="00CC4DE1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</w:p>
          <w:p w:rsidR="00CC4DE1" w:rsidRDefault="00CC4DE1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</w:p>
          <w:p w:rsidR="00CC4DE1" w:rsidRDefault="00CC4DE1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CT</w:t>
            </w:r>
          </w:p>
          <w:p w:rsidR="00CC4DE1" w:rsidRDefault="00CC4DE1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</w:p>
          <w:p w:rsidR="00CC4DE1" w:rsidRPr="00A343F5" w:rsidRDefault="00CC4DE1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ALL</w:t>
            </w:r>
          </w:p>
        </w:tc>
        <w:tc>
          <w:tcPr>
            <w:tcW w:w="1075" w:type="dxa"/>
            <w:shd w:val="clear" w:color="auto" w:fill="auto"/>
          </w:tcPr>
          <w:p w:rsidR="00EE14B1" w:rsidRPr="00A343F5" w:rsidRDefault="00EE14B1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  <w:tr w:rsidR="00EE14B1" w:rsidRPr="00A343F5" w:rsidTr="006C492E">
        <w:trPr>
          <w:trHeight w:val="144"/>
          <w:jc w:val="center"/>
        </w:trPr>
        <w:tc>
          <w:tcPr>
            <w:tcW w:w="530" w:type="dxa"/>
            <w:shd w:val="clear" w:color="auto" w:fill="D9D9D9" w:themeFill="background1" w:themeFillShade="D9"/>
          </w:tcPr>
          <w:p w:rsidR="00EE14B1" w:rsidRPr="00A343F5" w:rsidRDefault="00EE14B1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6</w:t>
            </w:r>
          </w:p>
        </w:tc>
        <w:tc>
          <w:tcPr>
            <w:tcW w:w="663" w:type="dxa"/>
            <w:shd w:val="clear" w:color="auto" w:fill="D9D9D9" w:themeFill="background1" w:themeFillShade="D9"/>
          </w:tcPr>
          <w:p w:rsidR="00EE14B1" w:rsidRPr="00A343F5" w:rsidRDefault="00EE14B1" w:rsidP="00EE14B1">
            <w:pPr>
              <w:pStyle w:val="PSIStandard"/>
              <w:spacing w:after="120"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180" w:type="dxa"/>
            <w:shd w:val="clear" w:color="auto" w:fill="D9D9D9" w:themeFill="background1" w:themeFillShade="D9"/>
          </w:tcPr>
          <w:p w:rsidR="00EE14B1" w:rsidRPr="00A343F5" w:rsidRDefault="00CC4DE1" w:rsidP="00EE14B1">
            <w:pPr>
              <w:rPr>
                <w:rFonts w:ascii="Arial" w:hAnsi="Arial" w:cs="Arial"/>
                <w:color w:val="FF0000"/>
                <w:lang w:val="en-US" w:eastAsia="ja-JP"/>
              </w:rPr>
            </w:pPr>
            <w:r w:rsidRPr="00CC4DE1">
              <w:rPr>
                <w:rFonts w:ascii="Arial" w:hAnsi="Arial" w:cs="Arial" w:hint="eastAsia"/>
                <w:b/>
                <w:lang w:val="en-US" w:eastAsia="ja-JP"/>
              </w:rPr>
              <w:t>Next meeting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EE14B1" w:rsidRPr="00E50035" w:rsidRDefault="00E50035" w:rsidP="00EE14B1">
            <w:pPr>
              <w:pStyle w:val="PSIStandard"/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sz w:val="20"/>
                <w:lang w:val="en-US" w:eastAsia="ja-JP"/>
              </w:rPr>
              <w:t>ALL</w:t>
            </w:r>
          </w:p>
        </w:tc>
        <w:tc>
          <w:tcPr>
            <w:tcW w:w="1075" w:type="dxa"/>
            <w:shd w:val="clear" w:color="auto" w:fill="D9D9D9" w:themeFill="background1" w:themeFillShade="D9"/>
          </w:tcPr>
          <w:p w:rsidR="00EE14B1" w:rsidRPr="00A343F5" w:rsidRDefault="00EE14B1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  <w:tr w:rsidR="00EE14B1" w:rsidRPr="00A343F5" w:rsidTr="00EE14B1">
        <w:trPr>
          <w:trHeight w:val="144"/>
          <w:jc w:val="center"/>
        </w:trPr>
        <w:tc>
          <w:tcPr>
            <w:tcW w:w="530" w:type="dxa"/>
            <w:shd w:val="clear" w:color="auto" w:fill="auto"/>
          </w:tcPr>
          <w:p w:rsidR="00EE14B1" w:rsidRPr="00A343F5" w:rsidRDefault="00EE14B1" w:rsidP="00090BD0">
            <w:pPr>
              <w:pStyle w:val="PSIStandard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6.1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auto"/>
          </w:tcPr>
          <w:p w:rsidR="00EE14B1" w:rsidRPr="00A343F5" w:rsidRDefault="00EE14B1" w:rsidP="00EE14B1">
            <w:pPr>
              <w:pStyle w:val="PSIStandard"/>
              <w:spacing w:after="120"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I</w:t>
            </w:r>
          </w:p>
        </w:tc>
        <w:tc>
          <w:tcPr>
            <w:tcW w:w="6180" w:type="dxa"/>
            <w:shd w:val="clear" w:color="auto" w:fill="auto"/>
          </w:tcPr>
          <w:p w:rsidR="00EE14B1" w:rsidRPr="00A343F5" w:rsidRDefault="00CC4DE1" w:rsidP="00C82714">
            <w:pPr>
              <w:rPr>
                <w:rFonts w:ascii="Arial" w:hAnsi="Arial" w:cs="Arial"/>
                <w:lang w:val="en-US" w:eastAsia="ja-JP"/>
              </w:rPr>
            </w:pPr>
            <w:r w:rsidRPr="006C492E">
              <w:rPr>
                <w:rFonts w:ascii="Arial" w:hAnsi="Arial" w:cs="Arial" w:hint="eastAsia"/>
                <w:color w:val="FF0000"/>
                <w:lang w:val="en-US" w:eastAsia="ja-JP"/>
              </w:rPr>
              <w:t xml:space="preserve">Next phone conference is scheduled to </w:t>
            </w:r>
            <w:r w:rsidR="00C82714" w:rsidRPr="006C492E">
              <w:rPr>
                <w:rFonts w:ascii="Arial" w:hAnsi="Arial" w:cs="Arial"/>
                <w:color w:val="FF0000"/>
                <w:lang w:val="en-US" w:eastAsia="ja-JP"/>
              </w:rPr>
              <w:t>Tues</w:t>
            </w:r>
            <w:r w:rsidR="00C82714" w:rsidRPr="006C492E">
              <w:rPr>
                <w:rFonts w:ascii="Arial" w:hAnsi="Arial" w:cs="Arial" w:hint="eastAsia"/>
                <w:color w:val="FF0000"/>
                <w:lang w:val="en-US" w:eastAsia="ja-JP"/>
              </w:rPr>
              <w:t xml:space="preserve">day </w:t>
            </w:r>
            <w:r w:rsidR="00C82714" w:rsidRPr="006C492E">
              <w:rPr>
                <w:rFonts w:ascii="Arial" w:hAnsi="Arial" w:cs="Arial"/>
                <w:color w:val="FF0000"/>
                <w:lang w:val="en-US" w:eastAsia="ja-JP"/>
              </w:rPr>
              <w:t>16</w:t>
            </w:r>
            <w:r w:rsidR="00C82714" w:rsidRPr="006C492E">
              <w:rPr>
                <w:rFonts w:ascii="Arial" w:hAnsi="Arial" w:cs="Arial"/>
                <w:color w:val="FF0000"/>
                <w:vertAlign w:val="superscript"/>
                <w:lang w:val="en-US" w:eastAsia="ja-JP"/>
              </w:rPr>
              <w:t>th</w:t>
            </w:r>
            <w:r w:rsidR="00C82714" w:rsidRPr="006C492E">
              <w:rPr>
                <w:rFonts w:ascii="Arial" w:hAnsi="Arial" w:cs="Arial" w:hint="eastAsia"/>
                <w:color w:val="FF0000"/>
                <w:lang w:val="en-US" w:eastAsia="ja-JP"/>
              </w:rPr>
              <w:t xml:space="preserve"> </w:t>
            </w:r>
            <w:r w:rsidRPr="006C492E">
              <w:rPr>
                <w:rFonts w:ascii="Arial" w:hAnsi="Arial" w:cs="Arial" w:hint="eastAsia"/>
                <w:color w:val="FF0000"/>
                <w:lang w:val="en-US" w:eastAsia="ja-JP"/>
              </w:rPr>
              <w:t>of October</w:t>
            </w:r>
            <w:r w:rsidR="00C82714" w:rsidRPr="006C492E">
              <w:rPr>
                <w:rFonts w:ascii="Arial" w:hAnsi="Arial" w:cs="Arial"/>
                <w:color w:val="FF0000"/>
                <w:lang w:val="en-US" w:eastAsia="ja-JP"/>
              </w:rPr>
              <w:t xml:space="preserve"> (to be confirmed)</w:t>
            </w:r>
            <w:r w:rsidRPr="006C492E">
              <w:rPr>
                <w:rFonts w:ascii="Arial" w:hAnsi="Arial" w:cs="Arial" w:hint="eastAsia"/>
                <w:color w:val="FF0000"/>
                <w:lang w:val="en-US" w:eastAsia="ja-JP"/>
              </w:rPr>
              <w:t>. Dial-in details will be provided by CT later.</w:t>
            </w:r>
          </w:p>
        </w:tc>
        <w:tc>
          <w:tcPr>
            <w:tcW w:w="1418" w:type="dxa"/>
            <w:shd w:val="clear" w:color="auto" w:fill="auto"/>
          </w:tcPr>
          <w:p w:rsidR="00EE14B1" w:rsidRPr="00A343F5" w:rsidRDefault="00EE14B1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:rsidR="00EE14B1" w:rsidRPr="00A343F5" w:rsidRDefault="00EE14B1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  <w:tr w:rsidR="00EE14B1" w:rsidRPr="00A343F5" w:rsidTr="00EE14B1">
        <w:trPr>
          <w:trHeight w:val="144"/>
          <w:jc w:val="center"/>
        </w:trPr>
        <w:tc>
          <w:tcPr>
            <w:tcW w:w="530" w:type="dxa"/>
            <w:shd w:val="clear" w:color="auto" w:fill="D9D9D9"/>
          </w:tcPr>
          <w:p w:rsidR="00EE14B1" w:rsidRPr="00A343F5" w:rsidRDefault="00EE14B1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7</w:t>
            </w:r>
          </w:p>
        </w:tc>
        <w:tc>
          <w:tcPr>
            <w:tcW w:w="663" w:type="dxa"/>
            <w:shd w:val="clear" w:color="auto" w:fill="D9D9D9"/>
          </w:tcPr>
          <w:p w:rsidR="00EE14B1" w:rsidRPr="00A343F5" w:rsidRDefault="00EE14B1" w:rsidP="00EE14B1">
            <w:pPr>
              <w:pStyle w:val="PSIStandard"/>
              <w:spacing w:after="120" w:line="240" w:lineRule="auto"/>
              <w:rPr>
                <w:rFonts w:ascii="Arial" w:hAnsi="Arial" w:cs="Arial"/>
                <w:bCs/>
                <w:sz w:val="20"/>
                <w:lang w:val="en-US"/>
              </w:rPr>
            </w:pPr>
          </w:p>
        </w:tc>
        <w:tc>
          <w:tcPr>
            <w:tcW w:w="6180" w:type="dxa"/>
            <w:shd w:val="clear" w:color="auto" w:fill="D9D9D9"/>
          </w:tcPr>
          <w:p w:rsidR="00EE14B1" w:rsidRPr="00A343F5" w:rsidRDefault="00CC4DE1" w:rsidP="00EE14B1">
            <w:pPr>
              <w:rPr>
                <w:rFonts w:ascii="Arial" w:hAnsi="Arial" w:cs="Arial"/>
                <w:color w:val="FF0000"/>
                <w:lang w:val="en-US" w:eastAsia="ja-JP"/>
              </w:rPr>
            </w:pPr>
            <w:r w:rsidRPr="006C492E">
              <w:rPr>
                <w:rFonts w:ascii="Arial" w:hAnsi="Arial" w:cs="Arial" w:hint="eastAsia"/>
                <w:b/>
                <w:lang w:val="en-US" w:eastAsia="ja-JP"/>
              </w:rPr>
              <w:t>Closing</w:t>
            </w:r>
          </w:p>
        </w:tc>
        <w:tc>
          <w:tcPr>
            <w:tcW w:w="1418" w:type="dxa"/>
            <w:shd w:val="clear" w:color="auto" w:fill="D9D9D9"/>
          </w:tcPr>
          <w:p w:rsidR="00EE14B1" w:rsidRPr="00E50035" w:rsidRDefault="00E50035" w:rsidP="00EE14B1">
            <w:pPr>
              <w:pStyle w:val="PSIStandard"/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sz w:val="20"/>
                <w:lang w:val="en-US" w:eastAsia="ja-JP"/>
              </w:rPr>
              <w:t>OG</w:t>
            </w:r>
          </w:p>
        </w:tc>
        <w:tc>
          <w:tcPr>
            <w:tcW w:w="1075" w:type="dxa"/>
            <w:shd w:val="clear" w:color="auto" w:fill="D9D9D9"/>
          </w:tcPr>
          <w:p w:rsidR="00EE14B1" w:rsidRPr="00A343F5" w:rsidRDefault="00EE14B1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  <w:tr w:rsidR="00EE14B1" w:rsidRPr="00A343F5" w:rsidTr="00EE14B1">
        <w:trPr>
          <w:trHeight w:val="144"/>
          <w:jc w:val="center"/>
        </w:trPr>
        <w:tc>
          <w:tcPr>
            <w:tcW w:w="530" w:type="dxa"/>
            <w:shd w:val="clear" w:color="auto" w:fill="D9D9D9"/>
          </w:tcPr>
          <w:p w:rsidR="00EE14B1" w:rsidRPr="00A343F5" w:rsidRDefault="00EE14B1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7.1</w:t>
            </w:r>
          </w:p>
        </w:tc>
        <w:tc>
          <w:tcPr>
            <w:tcW w:w="663" w:type="dxa"/>
            <w:shd w:val="clear" w:color="auto" w:fill="auto"/>
          </w:tcPr>
          <w:p w:rsidR="00EE14B1" w:rsidRPr="00A343F5" w:rsidRDefault="00EE14B1" w:rsidP="00EE14B1">
            <w:pPr>
              <w:pStyle w:val="PSIStandard"/>
              <w:spacing w:after="120"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I</w:t>
            </w:r>
          </w:p>
        </w:tc>
        <w:tc>
          <w:tcPr>
            <w:tcW w:w="6180" w:type="dxa"/>
            <w:shd w:val="clear" w:color="auto" w:fill="auto"/>
          </w:tcPr>
          <w:p w:rsidR="00EE14B1" w:rsidRPr="00A343F5" w:rsidRDefault="00CC4DE1" w:rsidP="00EE14B1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The chair closed the meeting and thanked all for their participation.</w:t>
            </w:r>
            <w:r w:rsidR="00EE14B1" w:rsidRPr="00A343F5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EE14B1" w:rsidRPr="00E50035" w:rsidRDefault="00E50035" w:rsidP="00EE14B1">
            <w:pPr>
              <w:pStyle w:val="PSIStandard"/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sz w:val="20"/>
                <w:lang w:val="en-US" w:eastAsia="ja-JP"/>
              </w:rPr>
              <w:t>CT</w:t>
            </w:r>
          </w:p>
        </w:tc>
        <w:tc>
          <w:tcPr>
            <w:tcW w:w="1075" w:type="dxa"/>
            <w:shd w:val="clear" w:color="auto" w:fill="auto"/>
          </w:tcPr>
          <w:p w:rsidR="00EE14B1" w:rsidRPr="00A343F5" w:rsidRDefault="00EE14B1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</w:tbl>
    <w:p w:rsidR="00256CC8" w:rsidRPr="00A343F5" w:rsidRDefault="00256CC8" w:rsidP="00C9528C">
      <w:pPr>
        <w:pStyle w:val="PSIStandard"/>
        <w:outlineLvl w:val="0"/>
        <w:rPr>
          <w:rFonts w:ascii="Arial" w:hAnsi="Arial" w:cs="Arial"/>
          <w:b/>
          <w:szCs w:val="22"/>
          <w:u w:val="single"/>
          <w:lang w:val="en-US"/>
        </w:rPr>
      </w:pPr>
      <w:r w:rsidRPr="00A343F5">
        <w:rPr>
          <w:rFonts w:ascii="Arial" w:hAnsi="Arial" w:cs="Arial"/>
          <w:b/>
          <w:bCs/>
          <w:sz w:val="28"/>
          <w:szCs w:val="28"/>
        </w:rPr>
        <w:br/>
      </w:r>
      <w:r w:rsidRPr="00A343F5">
        <w:rPr>
          <w:rFonts w:ascii="Arial" w:hAnsi="Arial" w:cs="Arial"/>
          <w:b/>
          <w:szCs w:val="22"/>
          <w:u w:val="single"/>
          <w:lang w:val="en-US"/>
        </w:rPr>
        <w:t>APPENDIX A:   Log of open Action Points</w:t>
      </w:r>
    </w:p>
    <w:p w:rsidR="00256CC8" w:rsidRPr="00A343F5" w:rsidRDefault="00256CC8">
      <w:pPr>
        <w:pStyle w:val="Header"/>
        <w:tabs>
          <w:tab w:val="clear" w:pos="4536"/>
          <w:tab w:val="clear" w:pos="9072"/>
        </w:tabs>
        <w:spacing w:after="120"/>
        <w:rPr>
          <w:rFonts w:ascii="Arial" w:hAnsi="Arial" w:cs="Arial"/>
          <w:b/>
          <w:sz w:val="22"/>
          <w:szCs w:val="22"/>
          <w:u w:val="single"/>
          <w:lang w:val="en-US"/>
        </w:rPr>
      </w:pPr>
      <w:r w:rsidRPr="00A343F5">
        <w:rPr>
          <w:rFonts w:ascii="Arial" w:hAnsi="Arial" w:cs="Arial"/>
          <w:sz w:val="22"/>
          <w:szCs w:val="22"/>
          <w:lang w:val="en-US"/>
        </w:rPr>
        <w:t xml:space="preserve">From minutes </w:t>
      </w:r>
      <w:r w:rsidR="00C9528C" w:rsidRPr="00A343F5">
        <w:rPr>
          <w:rFonts w:ascii="Arial" w:hAnsi="Arial" w:cs="Arial"/>
          <w:lang w:val="en-US"/>
        </w:rPr>
        <w:t xml:space="preserve">&lt;meeting </w:t>
      </w:r>
      <w:r w:rsidR="00CC4DE1">
        <w:rPr>
          <w:rFonts w:ascii="Arial" w:hAnsi="Arial" w:cs="Arial" w:hint="eastAsia"/>
          <w:lang w:val="en-US" w:eastAsia="ja-JP"/>
        </w:rPr>
        <w:t>19.09.2012</w:t>
      </w:r>
      <w:r w:rsidR="00C9528C" w:rsidRPr="00A343F5">
        <w:rPr>
          <w:rFonts w:ascii="Arial" w:hAnsi="Arial" w:cs="Arial"/>
          <w:lang w:val="en-US"/>
        </w:rPr>
        <w:t>&gt;</w:t>
      </w:r>
    </w:p>
    <w:tbl>
      <w:tblPr>
        <w:tblW w:w="87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"/>
        <w:gridCol w:w="660"/>
        <w:gridCol w:w="6141"/>
        <w:gridCol w:w="1463"/>
      </w:tblGrid>
      <w:tr w:rsidR="00CC4DE1" w:rsidRPr="00A343F5" w:rsidTr="00CC4DE1">
        <w:trPr>
          <w:trHeight w:val="144"/>
          <w:jc w:val="center"/>
        </w:trPr>
        <w:tc>
          <w:tcPr>
            <w:tcW w:w="530" w:type="dxa"/>
            <w:shd w:val="clear" w:color="auto" w:fill="auto"/>
          </w:tcPr>
          <w:p w:rsidR="00CC4DE1" w:rsidRPr="00A343F5" w:rsidRDefault="00E47BAD">
            <w:pPr>
              <w:pStyle w:val="PSIStandard"/>
              <w:spacing w:after="120" w:line="240" w:lineRule="auto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 w:eastAsia="ja-JP"/>
              </w:rPr>
              <w:t>3.2</w:t>
            </w:r>
          </w:p>
        </w:tc>
        <w:tc>
          <w:tcPr>
            <w:tcW w:w="660" w:type="dxa"/>
            <w:shd w:val="clear" w:color="auto" w:fill="FF0000"/>
            <w:vAlign w:val="center"/>
          </w:tcPr>
          <w:p w:rsidR="00CC4DE1" w:rsidRPr="00A343F5" w:rsidRDefault="00CC4DE1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AP</w:t>
            </w:r>
          </w:p>
        </w:tc>
        <w:tc>
          <w:tcPr>
            <w:tcW w:w="6141" w:type="dxa"/>
            <w:shd w:val="clear" w:color="auto" w:fill="auto"/>
          </w:tcPr>
          <w:p w:rsidR="00CC4DE1" w:rsidRPr="00A343F5" w:rsidRDefault="00CC4DE1">
            <w:pPr>
              <w:rPr>
                <w:rFonts w:ascii="Arial" w:hAnsi="Arial" w:cs="Arial"/>
                <w:lang w:val="en-US"/>
              </w:rPr>
            </w:pPr>
            <w:r w:rsidRPr="00CC4DE1">
              <w:rPr>
                <w:rFonts w:ascii="Arial" w:hAnsi="Arial" w:cs="Arial"/>
                <w:lang w:val="en-US"/>
              </w:rPr>
              <w:t>OG to send contact details to BS so TMF colleagues can be added to the NGMN MSDO mailing list.</w:t>
            </w:r>
          </w:p>
        </w:tc>
        <w:tc>
          <w:tcPr>
            <w:tcW w:w="1463" w:type="dxa"/>
            <w:shd w:val="clear" w:color="auto" w:fill="auto"/>
          </w:tcPr>
          <w:p w:rsidR="00CC4DE1" w:rsidRPr="00A343F5" w:rsidRDefault="00CC4DE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OG</w:t>
            </w:r>
          </w:p>
          <w:p w:rsidR="00CC4DE1" w:rsidRPr="00A343F5" w:rsidRDefault="00CC4DE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</w:p>
        </w:tc>
      </w:tr>
      <w:tr w:rsidR="00CC4DE1" w:rsidRPr="00A343F5" w:rsidTr="00CC4DE1">
        <w:trPr>
          <w:trHeight w:val="144"/>
          <w:jc w:val="center"/>
        </w:trPr>
        <w:tc>
          <w:tcPr>
            <w:tcW w:w="530" w:type="dxa"/>
            <w:shd w:val="clear" w:color="auto" w:fill="auto"/>
          </w:tcPr>
          <w:p w:rsidR="00CC4DE1" w:rsidRPr="00A343F5" w:rsidRDefault="00E47BAD">
            <w:pPr>
              <w:pStyle w:val="PSIStandard"/>
              <w:spacing w:after="120"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3.2</w:t>
            </w:r>
          </w:p>
        </w:tc>
        <w:tc>
          <w:tcPr>
            <w:tcW w:w="660" w:type="dxa"/>
            <w:shd w:val="clear" w:color="auto" w:fill="FF0000"/>
            <w:vAlign w:val="center"/>
          </w:tcPr>
          <w:p w:rsidR="00CC4DE1" w:rsidRPr="00A343F5" w:rsidRDefault="00CC4DE1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AP</w:t>
            </w:r>
          </w:p>
        </w:tc>
        <w:tc>
          <w:tcPr>
            <w:tcW w:w="6141" w:type="dxa"/>
            <w:shd w:val="clear" w:color="auto" w:fill="auto"/>
          </w:tcPr>
          <w:p w:rsidR="00CC4DE1" w:rsidRPr="00CC4DE1" w:rsidRDefault="00CC4DE1">
            <w:pPr>
              <w:rPr>
                <w:rFonts w:ascii="Arial" w:hAnsi="Arial" w:cs="Arial"/>
                <w:lang w:val="en-US"/>
              </w:rPr>
            </w:pPr>
            <w:r w:rsidRPr="00CC4DE1">
              <w:rPr>
                <w:rFonts w:ascii="Arial" w:hAnsi="Arial" w:cs="Arial"/>
                <w:lang w:val="en-US"/>
              </w:rPr>
              <w:t>CT will ask China Mobile if they can be the co-convener.</w:t>
            </w:r>
          </w:p>
        </w:tc>
        <w:tc>
          <w:tcPr>
            <w:tcW w:w="1463" w:type="dxa"/>
            <w:shd w:val="clear" w:color="auto" w:fill="auto"/>
          </w:tcPr>
          <w:p w:rsidR="00CC4DE1" w:rsidRPr="00A343F5" w:rsidRDefault="00734EF9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CT</w:t>
            </w:r>
          </w:p>
        </w:tc>
      </w:tr>
    </w:tbl>
    <w:p w:rsidR="00256CC8" w:rsidRDefault="00256CC8">
      <w:pPr>
        <w:pStyle w:val="Header"/>
        <w:tabs>
          <w:tab w:val="clear" w:pos="4536"/>
          <w:tab w:val="clear" w:pos="9072"/>
        </w:tabs>
        <w:spacing w:after="120"/>
        <w:rPr>
          <w:rFonts w:ascii="Arial" w:eastAsia="MS Mincho" w:hAnsi="Arial" w:cs="Arial"/>
          <w:lang w:val="en-US" w:eastAsia="ja-JP"/>
        </w:rPr>
      </w:pPr>
    </w:p>
    <w:p w:rsidR="00BF133C" w:rsidRPr="006C492E" w:rsidRDefault="00BF133C">
      <w:pPr>
        <w:pStyle w:val="Header"/>
        <w:tabs>
          <w:tab w:val="clear" w:pos="4536"/>
          <w:tab w:val="clear" w:pos="9072"/>
        </w:tabs>
        <w:spacing w:after="120"/>
        <w:rPr>
          <w:rFonts w:ascii="Arial" w:eastAsia="MS Mincho" w:hAnsi="Arial" w:cs="Arial"/>
          <w:b/>
          <w:sz w:val="22"/>
          <w:u w:val="single"/>
          <w:lang w:val="en-US" w:eastAsia="ja-JP"/>
        </w:rPr>
      </w:pPr>
      <w:r w:rsidRPr="006C492E">
        <w:rPr>
          <w:rFonts w:ascii="Arial" w:eastAsia="MS Mincho" w:hAnsi="Arial" w:cs="Arial"/>
          <w:b/>
          <w:sz w:val="22"/>
          <w:u w:val="single"/>
          <w:lang w:val="en-US" w:eastAsia="ja-JP"/>
        </w:rPr>
        <w:t xml:space="preserve">APPENDIX </w:t>
      </w:r>
      <w:r w:rsidR="006C492E" w:rsidRPr="006C492E">
        <w:rPr>
          <w:rFonts w:ascii="Arial" w:eastAsia="MS Mincho" w:hAnsi="Arial" w:cs="Arial" w:hint="eastAsia"/>
          <w:b/>
          <w:sz w:val="22"/>
          <w:u w:val="single"/>
          <w:lang w:val="en-US" w:eastAsia="ja-JP"/>
        </w:rPr>
        <w:t>B</w:t>
      </w:r>
      <w:r w:rsidRPr="006C492E">
        <w:rPr>
          <w:rFonts w:ascii="Arial" w:eastAsia="MS Mincho" w:hAnsi="Arial" w:cs="Arial"/>
          <w:b/>
          <w:sz w:val="22"/>
          <w:u w:val="single"/>
          <w:lang w:val="en-US" w:eastAsia="ja-JP"/>
        </w:rPr>
        <w:t>:   L</w:t>
      </w:r>
      <w:r w:rsidR="006C492E" w:rsidRPr="006C492E">
        <w:rPr>
          <w:rFonts w:ascii="Arial" w:eastAsia="MS Mincho" w:hAnsi="Arial" w:cs="Arial" w:hint="eastAsia"/>
          <w:b/>
          <w:sz w:val="22"/>
          <w:u w:val="single"/>
          <w:lang w:val="en-US" w:eastAsia="ja-JP"/>
        </w:rPr>
        <w:t>ist of Agreements</w:t>
      </w:r>
    </w:p>
    <w:p w:rsidR="006C492E" w:rsidRDefault="006C492E">
      <w:pPr>
        <w:pStyle w:val="Header"/>
        <w:tabs>
          <w:tab w:val="clear" w:pos="4536"/>
          <w:tab w:val="clear" w:pos="9072"/>
        </w:tabs>
        <w:spacing w:after="120"/>
        <w:rPr>
          <w:rFonts w:ascii="Arial" w:eastAsia="MS Mincho" w:hAnsi="Arial" w:cs="Arial"/>
          <w:lang w:val="en-US" w:eastAsia="ja-JP"/>
        </w:rPr>
      </w:pPr>
      <w:r>
        <w:rPr>
          <w:rFonts w:ascii="Arial" w:eastAsia="MS Mincho" w:hAnsi="Arial" w:cs="Arial" w:hint="eastAsia"/>
          <w:lang w:val="en-US" w:eastAsia="ja-JP"/>
        </w:rPr>
        <w:t>From the minutes &lt;meeting 19.09.2012&gt;</w:t>
      </w:r>
    </w:p>
    <w:tbl>
      <w:tblPr>
        <w:tblW w:w="87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"/>
        <w:gridCol w:w="660"/>
        <w:gridCol w:w="6141"/>
        <w:gridCol w:w="1463"/>
      </w:tblGrid>
      <w:tr w:rsidR="006C492E" w:rsidRPr="00A343F5" w:rsidTr="006C492E">
        <w:trPr>
          <w:trHeight w:val="144"/>
          <w:jc w:val="center"/>
        </w:trPr>
        <w:tc>
          <w:tcPr>
            <w:tcW w:w="530" w:type="dxa"/>
            <w:shd w:val="clear" w:color="auto" w:fill="auto"/>
          </w:tcPr>
          <w:p w:rsidR="006C492E" w:rsidRPr="00A343F5" w:rsidRDefault="006C492E" w:rsidP="00EC5601">
            <w:pPr>
              <w:pStyle w:val="PSIStandard"/>
              <w:spacing w:after="120" w:line="240" w:lineRule="auto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 w:eastAsia="ja-JP"/>
              </w:rPr>
              <w:t>3.2</w:t>
            </w:r>
          </w:p>
        </w:tc>
        <w:tc>
          <w:tcPr>
            <w:tcW w:w="660" w:type="dxa"/>
            <w:shd w:val="clear" w:color="auto" w:fill="00FF00"/>
            <w:vAlign w:val="center"/>
          </w:tcPr>
          <w:p w:rsidR="006C492E" w:rsidRPr="00A343F5" w:rsidRDefault="006C492E" w:rsidP="00EC5601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AP</w:t>
            </w:r>
          </w:p>
        </w:tc>
        <w:tc>
          <w:tcPr>
            <w:tcW w:w="6141" w:type="dxa"/>
            <w:shd w:val="clear" w:color="auto" w:fill="auto"/>
          </w:tcPr>
          <w:p w:rsidR="006C492E" w:rsidRPr="00A343F5" w:rsidRDefault="006C492E" w:rsidP="00EC5601">
            <w:pPr>
              <w:rPr>
                <w:rFonts w:ascii="Arial" w:hAnsi="Arial" w:cs="Arial"/>
                <w:lang w:val="en-US"/>
              </w:rPr>
            </w:pPr>
            <w:r w:rsidRPr="006C492E">
              <w:rPr>
                <w:rFonts w:ascii="Arial" w:hAnsi="Arial" w:cs="Arial"/>
                <w:lang w:val="en-US"/>
              </w:rPr>
              <w:t>All agreed to include one more deliverable (PM0) to describe the Gap analysis of existing solutions.</w:t>
            </w:r>
          </w:p>
        </w:tc>
        <w:tc>
          <w:tcPr>
            <w:tcW w:w="1463" w:type="dxa"/>
            <w:shd w:val="clear" w:color="auto" w:fill="auto"/>
          </w:tcPr>
          <w:p w:rsidR="006C492E" w:rsidRPr="006C492E" w:rsidRDefault="006C492E" w:rsidP="00EC5601">
            <w:pPr>
              <w:pStyle w:val="PSIStandard"/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sz w:val="20"/>
                <w:lang w:val="en-US" w:eastAsia="ja-JP"/>
              </w:rPr>
              <w:t>ALL</w:t>
            </w:r>
          </w:p>
          <w:p w:rsidR="006C492E" w:rsidRPr="00A343F5" w:rsidRDefault="006C492E" w:rsidP="00EC560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</w:p>
        </w:tc>
      </w:tr>
      <w:tr w:rsidR="006C492E" w:rsidRPr="00A343F5" w:rsidTr="006C492E">
        <w:trPr>
          <w:trHeight w:val="144"/>
          <w:jc w:val="center"/>
        </w:trPr>
        <w:tc>
          <w:tcPr>
            <w:tcW w:w="530" w:type="dxa"/>
            <w:shd w:val="clear" w:color="auto" w:fill="auto"/>
          </w:tcPr>
          <w:p w:rsidR="006C492E" w:rsidRPr="00A343F5" w:rsidRDefault="006C492E" w:rsidP="00EC5601">
            <w:pPr>
              <w:pStyle w:val="PSIStandard"/>
              <w:spacing w:after="120"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3.2</w:t>
            </w:r>
          </w:p>
        </w:tc>
        <w:tc>
          <w:tcPr>
            <w:tcW w:w="660" w:type="dxa"/>
            <w:shd w:val="clear" w:color="auto" w:fill="00FF00"/>
            <w:vAlign w:val="center"/>
          </w:tcPr>
          <w:p w:rsidR="006C492E" w:rsidRPr="00A343F5" w:rsidRDefault="006C492E" w:rsidP="00EC5601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AP</w:t>
            </w:r>
          </w:p>
        </w:tc>
        <w:tc>
          <w:tcPr>
            <w:tcW w:w="6141" w:type="dxa"/>
            <w:shd w:val="clear" w:color="auto" w:fill="auto"/>
          </w:tcPr>
          <w:p w:rsidR="006C492E" w:rsidRPr="00CC4DE1" w:rsidRDefault="006C492E" w:rsidP="00EC5601">
            <w:pPr>
              <w:rPr>
                <w:rFonts w:ascii="Arial" w:hAnsi="Arial" w:cs="Arial"/>
                <w:lang w:val="en-US"/>
              </w:rPr>
            </w:pPr>
            <w:r w:rsidRPr="006C492E">
              <w:rPr>
                <w:rFonts w:ascii="Arial" w:hAnsi="Arial" w:cs="Arial"/>
                <w:lang w:val="en-US"/>
              </w:rPr>
              <w:t>All participants agreed to setup the deadline for contributions to 2 working days before the meeting. If the PM meetings take place on Tuesdays that means the deadline is Friday the week before.</w:t>
            </w:r>
          </w:p>
        </w:tc>
        <w:tc>
          <w:tcPr>
            <w:tcW w:w="1463" w:type="dxa"/>
            <w:shd w:val="clear" w:color="auto" w:fill="auto"/>
          </w:tcPr>
          <w:p w:rsidR="006C492E" w:rsidRPr="006C492E" w:rsidRDefault="006C492E" w:rsidP="00EC5601">
            <w:pPr>
              <w:pStyle w:val="PSIStandard"/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sz w:val="20"/>
                <w:lang w:val="en-US" w:eastAsia="ja-JP"/>
              </w:rPr>
              <w:t>ALL</w:t>
            </w:r>
          </w:p>
        </w:tc>
      </w:tr>
      <w:tr w:rsidR="006C492E" w:rsidRPr="00A343F5" w:rsidTr="006C492E">
        <w:trPr>
          <w:trHeight w:val="144"/>
          <w:jc w:val="center"/>
        </w:trPr>
        <w:tc>
          <w:tcPr>
            <w:tcW w:w="530" w:type="dxa"/>
            <w:shd w:val="clear" w:color="auto" w:fill="auto"/>
          </w:tcPr>
          <w:p w:rsidR="006C492E" w:rsidRPr="006C492E" w:rsidRDefault="006C492E" w:rsidP="00EC5601">
            <w:pPr>
              <w:pStyle w:val="PSIStandard"/>
              <w:spacing w:after="120" w:line="240" w:lineRule="auto"/>
              <w:rPr>
                <w:rFonts w:ascii="Arial" w:eastAsia="MS Mincho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sz w:val="20"/>
                <w:lang w:val="en-US" w:eastAsia="ja-JP"/>
              </w:rPr>
              <w:t>4</w:t>
            </w:r>
          </w:p>
        </w:tc>
        <w:tc>
          <w:tcPr>
            <w:tcW w:w="660" w:type="dxa"/>
            <w:shd w:val="clear" w:color="auto" w:fill="00FF00"/>
            <w:vAlign w:val="center"/>
          </w:tcPr>
          <w:p w:rsidR="006C492E" w:rsidRPr="006C492E" w:rsidRDefault="006C492E" w:rsidP="00EC5601">
            <w:pPr>
              <w:pStyle w:val="PSIStandard"/>
              <w:spacing w:after="120" w:line="240" w:lineRule="auto"/>
              <w:jc w:val="center"/>
              <w:rPr>
                <w:rFonts w:ascii="Arial" w:eastAsia="MS Mincho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sz w:val="20"/>
                <w:lang w:val="en-US" w:eastAsia="ja-JP"/>
              </w:rPr>
              <w:t>AP</w:t>
            </w:r>
          </w:p>
        </w:tc>
        <w:tc>
          <w:tcPr>
            <w:tcW w:w="6141" w:type="dxa"/>
            <w:shd w:val="clear" w:color="auto" w:fill="auto"/>
          </w:tcPr>
          <w:p w:rsidR="006C492E" w:rsidRPr="006C492E" w:rsidRDefault="006C492E" w:rsidP="00EC5601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eastAsia="MS Mincho" w:hAnsi="Arial" w:cs="Arial" w:hint="eastAsia"/>
                <w:lang w:val="en-US" w:eastAsia="ja-JP"/>
              </w:rPr>
              <w:t>C</w:t>
            </w:r>
            <w:r w:rsidRPr="006C492E">
              <w:rPr>
                <w:rFonts w:ascii="Arial" w:hAnsi="Arial" w:cs="Arial"/>
                <w:lang w:val="en-US"/>
              </w:rPr>
              <w:t>ontinue the discussion on next steps via the mailing list</w:t>
            </w:r>
          </w:p>
        </w:tc>
        <w:tc>
          <w:tcPr>
            <w:tcW w:w="1463" w:type="dxa"/>
            <w:shd w:val="clear" w:color="auto" w:fill="auto"/>
          </w:tcPr>
          <w:p w:rsidR="006C492E" w:rsidRPr="006C492E" w:rsidRDefault="006C492E" w:rsidP="00EC5601">
            <w:pPr>
              <w:pStyle w:val="PSIStandard"/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sz w:val="20"/>
                <w:lang w:val="en-US" w:eastAsia="ja-JP"/>
              </w:rPr>
              <w:t>ALL</w:t>
            </w:r>
          </w:p>
        </w:tc>
      </w:tr>
    </w:tbl>
    <w:p w:rsidR="006C492E" w:rsidRPr="00BF133C" w:rsidRDefault="006C492E">
      <w:pPr>
        <w:pStyle w:val="Header"/>
        <w:tabs>
          <w:tab w:val="clear" w:pos="4536"/>
          <w:tab w:val="clear" w:pos="9072"/>
        </w:tabs>
        <w:spacing w:after="120"/>
        <w:rPr>
          <w:rFonts w:ascii="Arial" w:eastAsia="MS Mincho" w:hAnsi="Arial" w:cs="Arial"/>
          <w:lang w:val="en-US" w:eastAsia="ja-JP"/>
        </w:rPr>
      </w:pPr>
    </w:p>
    <w:sectPr w:rsidR="006C492E" w:rsidRPr="00BF133C" w:rsidSect="00881A48"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2127" w:right="1134" w:bottom="1134" w:left="1134" w:header="567" w:footer="28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4D5" w:rsidRDefault="00A414D5">
      <w:r>
        <w:separator/>
      </w:r>
    </w:p>
  </w:endnote>
  <w:endnote w:type="continuationSeparator" w:id="0">
    <w:p w:rsidR="00A414D5" w:rsidRDefault="00A4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B3C" w:rsidRDefault="00295B3C">
    <w:pPr>
      <w:pStyle w:val="Footer"/>
    </w:pPr>
  </w:p>
  <w:p w:rsidR="00295B3C" w:rsidRDefault="00A37ACE">
    <w:pPr>
      <w:pStyle w:val="Footer"/>
    </w:pPr>
    <w:r>
      <w:fldChar w:fldCharType="begin"/>
    </w:r>
    <w:r w:rsidR="00295B3C">
      <w:instrText xml:space="preserve"> DOCPROPERTY DocSecTitle \* MERGEFORMAT </w:instrTex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B3C" w:rsidRDefault="00295B3C">
    <w:pPr>
      <w:pStyle w:val="Footer"/>
      <w:tabs>
        <w:tab w:val="clear" w:pos="4536"/>
        <w:tab w:val="clear" w:pos="9072"/>
        <w:tab w:val="center" w:pos="7797"/>
      </w:tabs>
      <w:rPr>
        <w:rStyle w:val="PageNumber"/>
        <w:rFonts w:ascii="Century Gothic" w:hAnsi="Century Gothic"/>
        <w:iCs/>
      </w:rPr>
    </w:pPr>
    <w:r>
      <w:rPr>
        <w:rFonts w:ascii="Century Gothic" w:hAnsi="Century Gothic"/>
        <w:iCs/>
        <w:spacing w:val="6"/>
      </w:rPr>
      <w:tab/>
    </w:r>
    <w:r w:rsidR="00A37ACE">
      <w:rPr>
        <w:rStyle w:val="PageNumber"/>
        <w:rFonts w:ascii="Century Gothic" w:hAnsi="Century Gothic"/>
        <w:iCs/>
      </w:rPr>
      <w:fldChar w:fldCharType="begin"/>
    </w:r>
    <w:r>
      <w:rPr>
        <w:rStyle w:val="PageNumber"/>
        <w:rFonts w:ascii="Century Gothic" w:hAnsi="Century Gothic"/>
        <w:iCs/>
      </w:rPr>
      <w:instrText xml:space="preserve"> PAGE </w:instrText>
    </w:r>
    <w:r w:rsidR="00A37ACE">
      <w:rPr>
        <w:rStyle w:val="PageNumber"/>
        <w:rFonts w:ascii="Century Gothic" w:hAnsi="Century Gothic"/>
        <w:iCs/>
      </w:rPr>
      <w:fldChar w:fldCharType="separate"/>
    </w:r>
    <w:r w:rsidR="00A414D5">
      <w:rPr>
        <w:rStyle w:val="PageNumber"/>
        <w:rFonts w:ascii="Century Gothic" w:hAnsi="Century Gothic"/>
        <w:iCs/>
        <w:noProof/>
      </w:rPr>
      <w:t>1</w:t>
    </w:r>
    <w:r w:rsidR="00A37ACE">
      <w:rPr>
        <w:rStyle w:val="PageNumber"/>
        <w:rFonts w:ascii="Century Gothic" w:hAnsi="Century Gothic"/>
        <w:iCs/>
      </w:rPr>
      <w:fldChar w:fldCharType="end"/>
    </w:r>
    <w:r>
      <w:rPr>
        <w:rStyle w:val="PageNumber"/>
        <w:rFonts w:ascii="Century Gothic" w:hAnsi="Century Gothic"/>
        <w:iCs/>
      </w:rPr>
      <w:t xml:space="preserve"> of </w:t>
    </w:r>
    <w:r w:rsidR="00A37ACE">
      <w:rPr>
        <w:rStyle w:val="PageNumber"/>
        <w:rFonts w:ascii="Century Gothic" w:hAnsi="Century Gothic"/>
        <w:iCs/>
      </w:rPr>
      <w:fldChar w:fldCharType="begin"/>
    </w:r>
    <w:r>
      <w:rPr>
        <w:rStyle w:val="PageNumber"/>
        <w:rFonts w:ascii="Century Gothic" w:hAnsi="Century Gothic"/>
        <w:iCs/>
      </w:rPr>
      <w:instrText xml:space="preserve"> NUMPAGES </w:instrText>
    </w:r>
    <w:r w:rsidR="00A37ACE">
      <w:rPr>
        <w:rStyle w:val="PageNumber"/>
        <w:rFonts w:ascii="Century Gothic" w:hAnsi="Century Gothic"/>
        <w:iCs/>
      </w:rPr>
      <w:fldChar w:fldCharType="separate"/>
    </w:r>
    <w:r w:rsidR="00A414D5">
      <w:rPr>
        <w:rStyle w:val="PageNumber"/>
        <w:rFonts w:ascii="Century Gothic" w:hAnsi="Century Gothic"/>
        <w:iCs/>
        <w:noProof/>
      </w:rPr>
      <w:t>1</w:t>
    </w:r>
    <w:r w:rsidR="00A37ACE">
      <w:rPr>
        <w:rStyle w:val="PageNumber"/>
        <w:rFonts w:ascii="Century Gothic" w:hAnsi="Century Gothic"/>
        <w:iCs/>
      </w:rPr>
      <w:fldChar w:fldCharType="end"/>
    </w:r>
  </w:p>
  <w:p w:rsidR="00295B3C" w:rsidRDefault="00A37ACE">
    <w:pPr>
      <w:pStyle w:val="Footer"/>
      <w:tabs>
        <w:tab w:val="clear" w:pos="4536"/>
        <w:tab w:val="clear" w:pos="9072"/>
        <w:tab w:val="center" w:pos="7797"/>
      </w:tabs>
    </w:pPr>
    <w:r>
      <w:rPr>
        <w:rFonts w:ascii="Century Gothic" w:hAnsi="Century Gothic"/>
        <w:iCs/>
      </w:rPr>
      <w:fldChar w:fldCharType="begin"/>
    </w:r>
    <w:r w:rsidR="00295B3C">
      <w:rPr>
        <w:rFonts w:ascii="Century Gothic" w:hAnsi="Century Gothic"/>
        <w:iCs/>
      </w:rPr>
      <w:instrText xml:space="preserve"> DOCPROPERTY DocSecTitle \* MERGEFORMAT </w:instrText>
    </w:r>
    <w:r>
      <w:rPr>
        <w:rFonts w:ascii="Century Gothic" w:hAnsi="Century Gothic"/>
        <w:iCs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B3C" w:rsidRDefault="00295B3C">
    <w:pPr>
      <w:pStyle w:val="Footer"/>
    </w:pPr>
  </w:p>
  <w:p w:rsidR="00295B3C" w:rsidRDefault="00A37ACE">
    <w:pPr>
      <w:pStyle w:val="Footer"/>
    </w:pPr>
    <w:r>
      <w:fldChar w:fldCharType="begin"/>
    </w:r>
    <w:r w:rsidR="00295B3C">
      <w:instrText xml:space="preserve"> DOCPROPERTY DocSecTitle \* MERGEFORMAT </w:instrTex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4D5" w:rsidRDefault="00A414D5">
      <w:r>
        <w:separator/>
      </w:r>
    </w:p>
  </w:footnote>
  <w:footnote w:type="continuationSeparator" w:id="0">
    <w:p w:rsidR="00A414D5" w:rsidRDefault="00A414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jc w:val="center"/>
      <w:tblBorders>
        <w:bottom w:val="single" w:sz="18" w:space="0" w:color="568E14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020"/>
      <w:gridCol w:w="2619"/>
    </w:tblGrid>
    <w:tr w:rsidR="00295B3C">
      <w:trPr>
        <w:trHeight w:val="879"/>
        <w:jc w:val="center"/>
      </w:trPr>
      <w:tc>
        <w:tcPr>
          <w:tcW w:w="7020" w:type="dxa"/>
        </w:tcPr>
        <w:p w:rsidR="00295B3C" w:rsidRDefault="00295B3C">
          <w:pPr>
            <w:pStyle w:val="Header"/>
            <w:spacing w:before="120"/>
            <w:rPr>
              <w:rFonts w:ascii="Arial" w:hAnsi="Arial" w:cs="Arial"/>
              <w:b/>
              <w:color w:val="568E16"/>
              <w:sz w:val="36"/>
            </w:rPr>
          </w:pPr>
          <w:r>
            <w:rPr>
              <w:rFonts w:ascii="Arial" w:hAnsi="Arial" w:cs="Arial"/>
              <w:b/>
              <w:color w:val="568E16"/>
              <w:sz w:val="36"/>
            </w:rPr>
            <w:t>Next Generation Mobile Networks</w:t>
          </w:r>
        </w:p>
        <w:p w:rsidR="00295B3C" w:rsidRDefault="00295B3C">
          <w:pPr>
            <w:pStyle w:val="Header"/>
            <w:rPr>
              <w:rFonts w:ascii="Arial" w:hAnsi="Arial" w:cs="Arial"/>
              <w:b/>
              <w:sz w:val="28"/>
            </w:rPr>
          </w:pPr>
          <w:r>
            <w:rPr>
              <w:rFonts w:ascii="Arial" w:hAnsi="Arial" w:cs="Arial"/>
              <w:b/>
              <w:sz w:val="28"/>
            </w:rPr>
            <w:t xml:space="preserve">Meeting </w:t>
          </w:r>
          <w:r w:rsidRPr="00274D07">
            <w:rPr>
              <w:rFonts w:ascii="Arial" w:hAnsi="Arial" w:cs="Arial"/>
              <w:b/>
              <w:sz w:val="28"/>
            </w:rPr>
            <w:t>Multi-SDO Project on Converged Management PM Interface definitions</w:t>
          </w:r>
        </w:p>
        <w:p w:rsidR="00295B3C" w:rsidRPr="00274D07" w:rsidRDefault="00295B3C" w:rsidP="00274D07">
          <w:pPr>
            <w:pStyle w:val="Header"/>
            <w:rPr>
              <w:rFonts w:ascii="Arial" w:hAnsi="Arial" w:cs="Arial"/>
              <w:b/>
              <w:sz w:val="28"/>
              <w:lang w:eastAsia="ja-JP"/>
            </w:rPr>
          </w:pPr>
          <w:r>
            <w:rPr>
              <w:rFonts w:ascii="Arial" w:hAnsi="Arial" w:cs="Arial"/>
              <w:b/>
              <w:sz w:val="28"/>
            </w:rPr>
            <w:t xml:space="preserve">Project – </w:t>
          </w:r>
          <w:r>
            <w:rPr>
              <w:rFonts w:ascii="Arial" w:hAnsi="Arial" w:cs="Arial" w:hint="eastAsia"/>
              <w:b/>
              <w:sz w:val="28"/>
              <w:lang w:eastAsia="ja-JP"/>
            </w:rPr>
            <w:t>MSDO</w:t>
          </w:r>
        </w:p>
      </w:tc>
      <w:tc>
        <w:tcPr>
          <w:tcW w:w="2619" w:type="dxa"/>
          <w:vAlign w:val="center"/>
        </w:tcPr>
        <w:p w:rsidR="00295B3C" w:rsidRDefault="00295B3C">
          <w:pPr>
            <w:pStyle w:val="Header"/>
            <w:rPr>
              <w:rFonts w:ascii="Arial" w:hAnsi="Arial" w:cs="Arial"/>
              <w:b/>
              <w:color w:val="FF0000"/>
            </w:rPr>
          </w:pPr>
          <w:r>
            <w:rPr>
              <w:noProof/>
              <w:lang w:eastAsia="ja-JP"/>
            </w:rPr>
            <w:drawing>
              <wp:inline distT="0" distB="0" distL="0" distR="0">
                <wp:extent cx="1557655" cy="880745"/>
                <wp:effectExtent l="0" t="0" r="4445" b="0"/>
                <wp:docPr id="1" name="Picture 1" descr="43mm_ngmn_logo_he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43mm_ngmn_logo_he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7655" cy="880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95B3C" w:rsidRDefault="00295B3C">
    <w:pPr>
      <w:pStyle w:val="Head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2417C"/>
    <w:multiLevelType w:val="hybridMultilevel"/>
    <w:tmpl w:val="96D2A44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5113E4"/>
    <w:multiLevelType w:val="hybridMultilevel"/>
    <w:tmpl w:val="BA3E8E8A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721416"/>
    <w:multiLevelType w:val="hybridMultilevel"/>
    <w:tmpl w:val="26AE513A"/>
    <w:lvl w:ilvl="0" w:tplc="D52204D2">
      <w:start w:val="1"/>
      <w:numFmt w:val="bullet"/>
      <w:pStyle w:val="DritteEinrckung"/>
      <w:lvlText w:val="­"/>
      <w:lvlJc w:val="left"/>
      <w:pPr>
        <w:tabs>
          <w:tab w:val="num" w:pos="940"/>
        </w:tabs>
        <w:ind w:left="94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9F7A48"/>
    <w:multiLevelType w:val="hybridMultilevel"/>
    <w:tmpl w:val="99B2B65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90265A"/>
    <w:multiLevelType w:val="hybridMultilevel"/>
    <w:tmpl w:val="5CAC9A9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44FA6"/>
    <w:multiLevelType w:val="hybridMultilevel"/>
    <w:tmpl w:val="AF50313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7E898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406EB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A22AFD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4013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227B7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0A7A3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C2CA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C74D5B"/>
    <w:multiLevelType w:val="hybridMultilevel"/>
    <w:tmpl w:val="C2F236E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B00554"/>
    <w:multiLevelType w:val="hybridMultilevel"/>
    <w:tmpl w:val="48F6771E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18809C9"/>
    <w:multiLevelType w:val="hybridMultilevel"/>
    <w:tmpl w:val="1FDE0FB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5A8505E"/>
    <w:multiLevelType w:val="multilevel"/>
    <w:tmpl w:val="10BA31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90"/>
        </w:tabs>
        <w:ind w:left="54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800"/>
      </w:pPr>
      <w:rPr>
        <w:rFonts w:hint="default"/>
      </w:rPr>
    </w:lvl>
  </w:abstractNum>
  <w:abstractNum w:abstractNumId="10">
    <w:nsid w:val="2955517F"/>
    <w:multiLevelType w:val="hybridMultilevel"/>
    <w:tmpl w:val="3F68E75A"/>
    <w:lvl w:ilvl="0" w:tplc="60923DA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7E898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406EB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A22AFD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4013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227B7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0A7A3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C2CA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C394B9A"/>
    <w:multiLevelType w:val="hybridMultilevel"/>
    <w:tmpl w:val="B298DDC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B34E3A"/>
    <w:multiLevelType w:val="hybridMultilevel"/>
    <w:tmpl w:val="423C6B0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60263B"/>
    <w:multiLevelType w:val="hybridMultilevel"/>
    <w:tmpl w:val="BA3E8E8A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381389"/>
    <w:multiLevelType w:val="hybridMultilevel"/>
    <w:tmpl w:val="85A0BA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B1A03BA"/>
    <w:multiLevelType w:val="hybridMultilevel"/>
    <w:tmpl w:val="243C6790"/>
    <w:lvl w:ilvl="0" w:tplc="31E20E54">
      <w:start w:val="8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AB0774"/>
    <w:multiLevelType w:val="hybridMultilevel"/>
    <w:tmpl w:val="48DCB80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057FC2"/>
    <w:multiLevelType w:val="hybridMultilevel"/>
    <w:tmpl w:val="BA3E8E8A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4E1258"/>
    <w:multiLevelType w:val="hybridMultilevel"/>
    <w:tmpl w:val="BA3E8E8A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CDC55A9"/>
    <w:multiLevelType w:val="hybridMultilevel"/>
    <w:tmpl w:val="F230DFF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E6F4D48"/>
    <w:multiLevelType w:val="hybridMultilevel"/>
    <w:tmpl w:val="BA3E8E8A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1A1117"/>
    <w:multiLevelType w:val="hybridMultilevel"/>
    <w:tmpl w:val="DDF6A07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CB848E8"/>
    <w:multiLevelType w:val="hybridMultilevel"/>
    <w:tmpl w:val="5B065E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126A95"/>
    <w:multiLevelType w:val="hybridMultilevel"/>
    <w:tmpl w:val="65A26EB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49D347D"/>
    <w:multiLevelType w:val="hybridMultilevel"/>
    <w:tmpl w:val="DD84CC2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4AD0EBE"/>
    <w:multiLevelType w:val="hybridMultilevel"/>
    <w:tmpl w:val="D37E1F18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46AF366">
      <w:start w:val="1"/>
      <w:numFmt w:val="bullet"/>
      <w:pStyle w:val="BulletFet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5A528A0"/>
    <w:multiLevelType w:val="hybridMultilevel"/>
    <w:tmpl w:val="325681D0"/>
    <w:lvl w:ilvl="0" w:tplc="F5D21A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625797"/>
    <w:multiLevelType w:val="hybridMultilevel"/>
    <w:tmpl w:val="FD5C78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22F355D"/>
    <w:multiLevelType w:val="hybridMultilevel"/>
    <w:tmpl w:val="D0E09D8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89A773E"/>
    <w:multiLevelType w:val="multilevel"/>
    <w:tmpl w:val="DDEAEA6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  <w:b/>
        <w:i w:val="0"/>
        <w:sz w:val="24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448"/>
        </w:tabs>
        <w:ind w:left="2448" w:hanging="10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7A753844"/>
    <w:multiLevelType w:val="hybridMultilevel"/>
    <w:tmpl w:val="91225DE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CB033C5"/>
    <w:multiLevelType w:val="hybridMultilevel"/>
    <w:tmpl w:val="86C6EAC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3CC9170">
      <w:start w:val="17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5"/>
  </w:num>
  <w:num w:numId="3">
    <w:abstractNumId w:val="2"/>
  </w:num>
  <w:num w:numId="4">
    <w:abstractNumId w:val="11"/>
  </w:num>
  <w:num w:numId="5">
    <w:abstractNumId w:val="31"/>
  </w:num>
  <w:num w:numId="6">
    <w:abstractNumId w:val="3"/>
  </w:num>
  <w:num w:numId="7">
    <w:abstractNumId w:val="27"/>
  </w:num>
  <w:num w:numId="8">
    <w:abstractNumId w:val="0"/>
  </w:num>
  <w:num w:numId="9">
    <w:abstractNumId w:val="28"/>
  </w:num>
  <w:num w:numId="10">
    <w:abstractNumId w:val="4"/>
  </w:num>
  <w:num w:numId="11">
    <w:abstractNumId w:val="17"/>
  </w:num>
  <w:num w:numId="12">
    <w:abstractNumId w:val="8"/>
  </w:num>
  <w:num w:numId="13">
    <w:abstractNumId w:val="26"/>
  </w:num>
  <w:num w:numId="14">
    <w:abstractNumId w:val="9"/>
  </w:num>
  <w:num w:numId="15">
    <w:abstractNumId w:val="19"/>
  </w:num>
  <w:num w:numId="16">
    <w:abstractNumId w:val="20"/>
  </w:num>
  <w:num w:numId="17">
    <w:abstractNumId w:val="1"/>
  </w:num>
  <w:num w:numId="18">
    <w:abstractNumId w:val="13"/>
  </w:num>
  <w:num w:numId="19">
    <w:abstractNumId w:val="18"/>
  </w:num>
  <w:num w:numId="20">
    <w:abstractNumId w:val="6"/>
  </w:num>
  <w:num w:numId="21">
    <w:abstractNumId w:val="24"/>
  </w:num>
  <w:num w:numId="22">
    <w:abstractNumId w:val="21"/>
  </w:num>
  <w:num w:numId="23">
    <w:abstractNumId w:val="30"/>
  </w:num>
  <w:num w:numId="24">
    <w:abstractNumId w:val="14"/>
  </w:num>
  <w:num w:numId="25">
    <w:abstractNumId w:val="12"/>
  </w:num>
  <w:num w:numId="26">
    <w:abstractNumId w:val="16"/>
  </w:num>
  <w:num w:numId="27">
    <w:abstractNumId w:val="10"/>
  </w:num>
  <w:num w:numId="28">
    <w:abstractNumId w:val="5"/>
  </w:num>
  <w:num w:numId="29">
    <w:abstractNumId w:val="23"/>
  </w:num>
  <w:num w:numId="30">
    <w:abstractNumId w:val="7"/>
  </w:num>
  <w:num w:numId="31">
    <w:abstractNumId w:val="15"/>
  </w:num>
  <w:num w:numId="32">
    <w:abstractNumId w:val="2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D07"/>
    <w:rsid w:val="00005F8F"/>
    <w:rsid w:val="00025ED3"/>
    <w:rsid w:val="00090BD0"/>
    <w:rsid w:val="00096F12"/>
    <w:rsid w:val="00101FA3"/>
    <w:rsid w:val="00141704"/>
    <w:rsid w:val="00154A1F"/>
    <w:rsid w:val="00256CC8"/>
    <w:rsid w:val="00257147"/>
    <w:rsid w:val="00273149"/>
    <w:rsid w:val="00274D07"/>
    <w:rsid w:val="00294929"/>
    <w:rsid w:val="00295B3C"/>
    <w:rsid w:val="002D6AE3"/>
    <w:rsid w:val="002F06D6"/>
    <w:rsid w:val="003134A6"/>
    <w:rsid w:val="00321A87"/>
    <w:rsid w:val="00342639"/>
    <w:rsid w:val="00396D45"/>
    <w:rsid w:val="003D0519"/>
    <w:rsid w:val="003E5844"/>
    <w:rsid w:val="004360FF"/>
    <w:rsid w:val="00442C3C"/>
    <w:rsid w:val="00452F1B"/>
    <w:rsid w:val="0046177F"/>
    <w:rsid w:val="00493EAF"/>
    <w:rsid w:val="004A79DC"/>
    <w:rsid w:val="004F6050"/>
    <w:rsid w:val="00571CBF"/>
    <w:rsid w:val="00602C3B"/>
    <w:rsid w:val="00612045"/>
    <w:rsid w:val="00654CF4"/>
    <w:rsid w:val="00680813"/>
    <w:rsid w:val="00685537"/>
    <w:rsid w:val="006B45AE"/>
    <w:rsid w:val="006B47C0"/>
    <w:rsid w:val="006C492E"/>
    <w:rsid w:val="006F56E6"/>
    <w:rsid w:val="007274B2"/>
    <w:rsid w:val="00734EF9"/>
    <w:rsid w:val="00782FC2"/>
    <w:rsid w:val="007B279A"/>
    <w:rsid w:val="007C07F5"/>
    <w:rsid w:val="007C68BF"/>
    <w:rsid w:val="007F45AE"/>
    <w:rsid w:val="008114D7"/>
    <w:rsid w:val="00881A48"/>
    <w:rsid w:val="008A3C37"/>
    <w:rsid w:val="00954A76"/>
    <w:rsid w:val="009677DA"/>
    <w:rsid w:val="00972E38"/>
    <w:rsid w:val="009F584C"/>
    <w:rsid w:val="009F7E9D"/>
    <w:rsid w:val="00A173B3"/>
    <w:rsid w:val="00A343F5"/>
    <w:rsid w:val="00A37ACE"/>
    <w:rsid w:val="00A414D5"/>
    <w:rsid w:val="00A71927"/>
    <w:rsid w:val="00A8353B"/>
    <w:rsid w:val="00BB5541"/>
    <w:rsid w:val="00BE4025"/>
    <w:rsid w:val="00BF133C"/>
    <w:rsid w:val="00C535AD"/>
    <w:rsid w:val="00C82714"/>
    <w:rsid w:val="00C9528C"/>
    <w:rsid w:val="00CA07D8"/>
    <w:rsid w:val="00CB0218"/>
    <w:rsid w:val="00CC4DE1"/>
    <w:rsid w:val="00D304A1"/>
    <w:rsid w:val="00DA2578"/>
    <w:rsid w:val="00DB3FC2"/>
    <w:rsid w:val="00DB57C0"/>
    <w:rsid w:val="00DD3C2E"/>
    <w:rsid w:val="00DF1113"/>
    <w:rsid w:val="00DF6971"/>
    <w:rsid w:val="00DF7E2E"/>
    <w:rsid w:val="00E309C1"/>
    <w:rsid w:val="00E47BAD"/>
    <w:rsid w:val="00E50035"/>
    <w:rsid w:val="00EB6C1E"/>
    <w:rsid w:val="00EE14B1"/>
    <w:rsid w:val="00EF1A73"/>
    <w:rsid w:val="00F12FEA"/>
    <w:rsid w:val="00FE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de-DE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after="240"/>
      <w:jc w:val="both"/>
      <w:outlineLvl w:val="0"/>
    </w:pPr>
    <w:rPr>
      <w:rFonts w:ascii="Arial" w:hAnsi="Arial"/>
      <w:color w:val="000000"/>
      <w:sz w:val="24"/>
      <w:szCs w:val="24"/>
    </w:rPr>
  </w:style>
  <w:style w:type="paragraph" w:styleId="Heading2">
    <w:name w:val="heading 2"/>
    <w:basedOn w:val="Normal"/>
    <w:next w:val="Normal"/>
    <w:qFormat/>
    <w:pPr>
      <w:numPr>
        <w:ilvl w:val="1"/>
        <w:numId w:val="1"/>
      </w:numPr>
      <w:spacing w:after="240"/>
      <w:jc w:val="both"/>
      <w:outlineLvl w:val="1"/>
    </w:pPr>
    <w:rPr>
      <w:rFonts w:ascii="Arial" w:hAnsi="Arial"/>
      <w:color w:val="000000"/>
      <w:sz w:val="24"/>
      <w:szCs w:val="24"/>
      <w:lang w:eastAsia="en-US"/>
    </w:rPr>
  </w:style>
  <w:style w:type="paragraph" w:styleId="Heading3">
    <w:name w:val="heading 3"/>
    <w:basedOn w:val="Heading2"/>
    <w:next w:val="BodyText"/>
    <w:qFormat/>
    <w:pPr>
      <w:numPr>
        <w:ilvl w:val="2"/>
      </w:numPr>
      <w:suppressAutoHyphens/>
      <w:ind w:right="29"/>
      <w:outlineLvl w:val="2"/>
    </w:pPr>
    <w:rPr>
      <w:spacing w:val="6"/>
      <w:lang w:val="fr-FR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rial" w:hAnsi="Arial"/>
      <w:color w:val="000000"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 w:cs="Arial"/>
      <w:lang w:val="en-US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hAnsi="Arial" w:cs="Arial"/>
      <w:b/>
      <w:bCs/>
      <w:sz w:val="16"/>
    </w:rPr>
  </w:style>
  <w:style w:type="paragraph" w:styleId="Heading7">
    <w:name w:val="heading 7"/>
    <w:basedOn w:val="Normal"/>
    <w:next w:val="Normal"/>
    <w:qFormat/>
    <w:pPr>
      <w:keepNext/>
      <w:spacing w:after="120"/>
      <w:outlineLvl w:val="6"/>
    </w:pPr>
    <w:rPr>
      <w:rFonts w:ascii="Arial" w:hAnsi="Arial" w:cs="Arial"/>
      <w:b/>
      <w:bCs/>
      <w:sz w:val="22"/>
      <w:szCs w:val="18"/>
      <w:lang w:val="en-US"/>
    </w:rPr>
  </w:style>
  <w:style w:type="paragraph" w:styleId="Heading8">
    <w:name w:val="heading 8"/>
    <w:basedOn w:val="Normal"/>
    <w:next w:val="Normal"/>
    <w:qFormat/>
    <w:pPr>
      <w:keepNext/>
      <w:spacing w:after="120"/>
      <w:ind w:left="-540" w:firstLine="540"/>
      <w:outlineLvl w:val="7"/>
    </w:pPr>
    <w:rPr>
      <w:rFonts w:ascii="Arial" w:hAnsi="Arial" w:cs="Arial"/>
      <w:b/>
      <w:sz w:val="22"/>
      <w:szCs w:val="22"/>
      <w:lang w:val="en-US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</w:pPr>
  </w:style>
  <w:style w:type="paragraph" w:customStyle="1" w:styleId="PSIStandard">
    <w:name w:val="PSI Standard"/>
    <w:basedOn w:val="Normal"/>
    <w:pPr>
      <w:spacing w:line="300" w:lineRule="exact"/>
    </w:pPr>
    <w:rPr>
      <w:sz w:val="22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BulettKreisEinrck">
    <w:name w:val="Bulett Kreis Einrück"/>
    <w:basedOn w:val="Normal"/>
    <w:pPr>
      <w:tabs>
        <w:tab w:val="num" w:pos="650"/>
      </w:tabs>
      <w:spacing w:after="120"/>
      <w:ind w:left="650" w:hanging="360"/>
    </w:pPr>
    <w:rPr>
      <w:rFonts w:ascii="Century Gothic" w:hAnsi="Century Gothic"/>
      <w:bCs/>
      <w:lang w:val="en-US"/>
    </w:rPr>
  </w:style>
  <w:style w:type="character" w:customStyle="1" w:styleId="BulettKreisEinrckZchn">
    <w:name w:val="Bulett Kreis Einrück Zchn"/>
    <w:rPr>
      <w:rFonts w:ascii="Century Gothic" w:hAnsi="Century Gothic"/>
      <w:bCs/>
      <w:lang w:val="en-US" w:eastAsia="de-DE" w:bidi="ar-SA"/>
    </w:rPr>
  </w:style>
  <w:style w:type="paragraph" w:customStyle="1" w:styleId="BulletFett">
    <w:name w:val="Bullet Fett"/>
    <w:basedOn w:val="Normal"/>
    <w:autoRedefine/>
    <w:pPr>
      <w:numPr>
        <w:ilvl w:val="1"/>
        <w:numId w:val="2"/>
      </w:numPr>
      <w:spacing w:after="120"/>
      <w:ind w:left="650"/>
    </w:pPr>
    <w:rPr>
      <w:rFonts w:ascii="Century Gothic" w:hAnsi="Century Gothic"/>
      <w:b/>
      <w:bCs/>
      <w:lang w:val="en-US"/>
    </w:rPr>
  </w:style>
  <w:style w:type="paragraph" w:customStyle="1" w:styleId="DritteEinrckung">
    <w:name w:val="Dritte Einrückung"/>
    <w:basedOn w:val="Normal"/>
    <w:autoRedefine/>
    <w:pPr>
      <w:numPr>
        <w:numId w:val="3"/>
      </w:numPr>
      <w:spacing w:after="120"/>
    </w:pPr>
    <w:rPr>
      <w:rFonts w:ascii="Century Gothic" w:hAnsi="Century Gothic"/>
      <w:bCs/>
      <w:lang w:val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msolistparagraph0">
    <w:name w:val="msolistparagraph"/>
    <w:basedOn w:val="Normal"/>
    <w:pPr>
      <w:ind w:left="720"/>
    </w:pPr>
    <w:rPr>
      <w:rFonts w:ascii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 w:val="24"/>
      <w:szCs w:val="24"/>
      <w:lang w:val="en-US" w:eastAsia="en-US"/>
    </w:rPr>
  </w:style>
  <w:style w:type="character" w:styleId="Strong">
    <w:name w:val="Strong"/>
    <w:qFormat/>
    <w:rPr>
      <w:b/>
      <w:bCs/>
    </w:rPr>
  </w:style>
  <w:style w:type="character" w:styleId="HTMLTypewriter">
    <w:name w:val="HTML Typewriter"/>
    <w:uiPriority w:val="99"/>
    <w:unhideWhenUsed/>
    <w:rPr>
      <w:rFonts w:ascii="Courier New" w:eastAsia="Calibri" w:hAnsi="Courier New" w:cs="Courier New" w:hint="default"/>
      <w:sz w:val="20"/>
      <w:szCs w:val="20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de-DE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after="240"/>
      <w:jc w:val="both"/>
      <w:outlineLvl w:val="0"/>
    </w:pPr>
    <w:rPr>
      <w:rFonts w:ascii="Arial" w:hAnsi="Arial"/>
      <w:color w:val="000000"/>
      <w:sz w:val="24"/>
      <w:szCs w:val="24"/>
    </w:rPr>
  </w:style>
  <w:style w:type="paragraph" w:styleId="Heading2">
    <w:name w:val="heading 2"/>
    <w:basedOn w:val="Normal"/>
    <w:next w:val="Normal"/>
    <w:qFormat/>
    <w:pPr>
      <w:numPr>
        <w:ilvl w:val="1"/>
        <w:numId w:val="1"/>
      </w:numPr>
      <w:spacing w:after="240"/>
      <w:jc w:val="both"/>
      <w:outlineLvl w:val="1"/>
    </w:pPr>
    <w:rPr>
      <w:rFonts w:ascii="Arial" w:hAnsi="Arial"/>
      <w:color w:val="000000"/>
      <w:sz w:val="24"/>
      <w:szCs w:val="24"/>
      <w:lang w:eastAsia="en-US"/>
    </w:rPr>
  </w:style>
  <w:style w:type="paragraph" w:styleId="Heading3">
    <w:name w:val="heading 3"/>
    <w:basedOn w:val="Heading2"/>
    <w:next w:val="BodyText"/>
    <w:qFormat/>
    <w:pPr>
      <w:numPr>
        <w:ilvl w:val="2"/>
      </w:numPr>
      <w:suppressAutoHyphens/>
      <w:ind w:right="29"/>
      <w:outlineLvl w:val="2"/>
    </w:pPr>
    <w:rPr>
      <w:spacing w:val="6"/>
      <w:lang w:val="fr-FR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rial" w:hAnsi="Arial"/>
      <w:color w:val="000000"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 w:cs="Arial"/>
      <w:lang w:val="en-US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hAnsi="Arial" w:cs="Arial"/>
      <w:b/>
      <w:bCs/>
      <w:sz w:val="16"/>
    </w:rPr>
  </w:style>
  <w:style w:type="paragraph" w:styleId="Heading7">
    <w:name w:val="heading 7"/>
    <w:basedOn w:val="Normal"/>
    <w:next w:val="Normal"/>
    <w:qFormat/>
    <w:pPr>
      <w:keepNext/>
      <w:spacing w:after="120"/>
      <w:outlineLvl w:val="6"/>
    </w:pPr>
    <w:rPr>
      <w:rFonts w:ascii="Arial" w:hAnsi="Arial" w:cs="Arial"/>
      <w:b/>
      <w:bCs/>
      <w:sz w:val="22"/>
      <w:szCs w:val="18"/>
      <w:lang w:val="en-US"/>
    </w:rPr>
  </w:style>
  <w:style w:type="paragraph" w:styleId="Heading8">
    <w:name w:val="heading 8"/>
    <w:basedOn w:val="Normal"/>
    <w:next w:val="Normal"/>
    <w:qFormat/>
    <w:pPr>
      <w:keepNext/>
      <w:spacing w:after="120"/>
      <w:ind w:left="-540" w:firstLine="540"/>
      <w:outlineLvl w:val="7"/>
    </w:pPr>
    <w:rPr>
      <w:rFonts w:ascii="Arial" w:hAnsi="Arial" w:cs="Arial"/>
      <w:b/>
      <w:sz w:val="22"/>
      <w:szCs w:val="22"/>
      <w:lang w:val="en-US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</w:pPr>
  </w:style>
  <w:style w:type="paragraph" w:customStyle="1" w:styleId="PSIStandard">
    <w:name w:val="PSI Standard"/>
    <w:basedOn w:val="Normal"/>
    <w:pPr>
      <w:spacing w:line="300" w:lineRule="exact"/>
    </w:pPr>
    <w:rPr>
      <w:sz w:val="22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BulettKreisEinrck">
    <w:name w:val="Bulett Kreis Einrück"/>
    <w:basedOn w:val="Normal"/>
    <w:pPr>
      <w:tabs>
        <w:tab w:val="num" w:pos="650"/>
      </w:tabs>
      <w:spacing w:after="120"/>
      <w:ind w:left="650" w:hanging="360"/>
    </w:pPr>
    <w:rPr>
      <w:rFonts w:ascii="Century Gothic" w:hAnsi="Century Gothic"/>
      <w:bCs/>
      <w:lang w:val="en-US"/>
    </w:rPr>
  </w:style>
  <w:style w:type="character" w:customStyle="1" w:styleId="BulettKreisEinrckZchn">
    <w:name w:val="Bulett Kreis Einrück Zchn"/>
    <w:rPr>
      <w:rFonts w:ascii="Century Gothic" w:hAnsi="Century Gothic"/>
      <w:bCs/>
      <w:lang w:val="en-US" w:eastAsia="de-DE" w:bidi="ar-SA"/>
    </w:rPr>
  </w:style>
  <w:style w:type="paragraph" w:customStyle="1" w:styleId="BulletFett">
    <w:name w:val="Bullet Fett"/>
    <w:basedOn w:val="Normal"/>
    <w:autoRedefine/>
    <w:pPr>
      <w:numPr>
        <w:ilvl w:val="1"/>
        <w:numId w:val="2"/>
      </w:numPr>
      <w:spacing w:after="120"/>
      <w:ind w:left="650"/>
    </w:pPr>
    <w:rPr>
      <w:rFonts w:ascii="Century Gothic" w:hAnsi="Century Gothic"/>
      <w:b/>
      <w:bCs/>
      <w:lang w:val="en-US"/>
    </w:rPr>
  </w:style>
  <w:style w:type="paragraph" w:customStyle="1" w:styleId="DritteEinrckung">
    <w:name w:val="Dritte Einrückung"/>
    <w:basedOn w:val="Normal"/>
    <w:autoRedefine/>
    <w:pPr>
      <w:numPr>
        <w:numId w:val="3"/>
      </w:numPr>
      <w:spacing w:after="120"/>
    </w:pPr>
    <w:rPr>
      <w:rFonts w:ascii="Century Gothic" w:hAnsi="Century Gothic"/>
      <w:bCs/>
      <w:lang w:val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msolistparagraph0">
    <w:name w:val="msolistparagraph"/>
    <w:basedOn w:val="Normal"/>
    <w:pPr>
      <w:ind w:left="720"/>
    </w:pPr>
    <w:rPr>
      <w:rFonts w:ascii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 w:val="24"/>
      <w:szCs w:val="24"/>
      <w:lang w:val="en-US" w:eastAsia="en-US"/>
    </w:rPr>
  </w:style>
  <w:style w:type="character" w:styleId="Strong">
    <w:name w:val="Strong"/>
    <w:qFormat/>
    <w:rPr>
      <w:b/>
      <w:bCs/>
    </w:rPr>
  </w:style>
  <w:style w:type="character" w:styleId="HTMLTypewriter">
    <w:name w:val="HTML Typewriter"/>
    <w:uiPriority w:val="99"/>
    <w:unhideWhenUsed/>
    <w:rPr>
      <w:rFonts w:ascii="Courier New" w:eastAsia="Calibri" w:hAnsi="Courier New" w:cs="Courier New" w:hint="default"/>
      <w:sz w:val="20"/>
      <w:szCs w:val="20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524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111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396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47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75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45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2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870391">
          <w:marLeft w:val="175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2744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8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3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30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9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06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6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91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0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app.etsi.org/meetingDocuments/ViewDocumentList.asp?MTG_Id=30829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gonsa\Documents\Templates\NGMN-Minutes_Template-R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NGMN-Minutes_Template-R02</Template>
  <TotalTime>0</TotalTime>
  <Pages>5</Pages>
  <Words>1297</Words>
  <Characters>7398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Titel</vt:lpstr>
      </vt:variant>
      <vt:variant>
        <vt:i4>1</vt:i4>
      </vt:variant>
    </vt:vector>
  </HeadingPairs>
  <TitlesOfParts>
    <vt:vector size="8" baseType="lpstr">
      <vt:lpstr>TWG SC minutes</vt:lpstr>
      <vt:lpstr/>
      <vt:lpstr/>
      <vt:lpstr/>
      <vt:lpstr/>
      <vt:lpstr>Agenda </vt:lpstr>
      <vt:lpstr>APPENDIX A:   Log of open Action Points</vt:lpstr>
      <vt:lpstr>TWG SC minutes</vt:lpstr>
    </vt:vector>
  </TitlesOfParts>
  <Company>KPN/E-Plus</Company>
  <LinksUpToDate>false</LinksUpToDate>
  <CharactersWithSpaces>8678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TWG SC minutes</dc:title>
  <dc:creator>Osvaldo Gonsa</dc:creator>
  <cp:lastModifiedBy>Osvaldo Gonsa</cp:lastModifiedBy>
  <cp:revision>5</cp:revision>
  <cp:lastPrinted>2008-02-18T17:18:00Z</cp:lastPrinted>
  <dcterms:created xsi:type="dcterms:W3CDTF">2012-09-19T12:16:00Z</dcterms:created>
  <dcterms:modified xsi:type="dcterms:W3CDTF">2012-09-19T12:31:00Z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IsOrangeDoc">
    <vt:bool>true</vt:bool>
  </property>
  <property fmtid="{D5CDD505-2E9C-101B-9397-08002B2CF9AE}" pid="4" name="IsMarked">
    <vt:bool>true</vt:bool>
  </property>
  <property fmtid="{D5CDD505-2E9C-101B-9397-08002B2CF9AE}" pid="5" name="UserHasSaved">
    <vt:bool>false</vt:bool>
  </property>
  <property fmtid="{D5CDD505-2E9C-101B-9397-08002B2CF9AE}" pid="6" name="DocSecTitle">
    <vt:lpwstr/>
  </property>
  <property fmtid="{D5CDD505-2E9C-101B-9397-08002B2CF9AE}" pid="7" name="CurSecOpt">
    <vt:lpwstr>4</vt:lpwstr>
  </property>
  <property fmtid="{D5CDD505-2E9C-101B-9397-08002B2CF9AE}" pid="8" name="_ms_pID_725343">
    <vt:lpwstr>(2)M58hd2ab15TetctQg5vl9SVekPow9V6HWFojDKkEnG5VIHRxmCtBU12Y6sJAFMcWuDhIoAR5_x000d_
JP5hVwDrHGnCz4JqCq90FFg+4mU1/+ZsHXdXEsGt2k7eYqoS8pUzUo5+oPjdXlemh0s6uTdV_x000d_
x3aBthxulJ3tSAJ1JYmVdJPnwNSchDCmJNotPfIslvEP/f/UcpIaFfE/Cu67snA4uONINHZb_x000d_
THUp9ZNhcHysW1pgTb</vt:lpwstr>
  </property>
  <property fmtid="{D5CDD505-2E9C-101B-9397-08002B2CF9AE}" pid="9" name="_ms_pID_7253431">
    <vt:lpwstr>2wXBTxgSfjjKXfjo+mZbmbWsKjExplk9QJjchiLN4dBedF1YJLfvBN_x000d_
uICMmlqgvji798YvQHLsDqXTfrau4W21</vt:lpwstr>
  </property>
  <property fmtid="{D5CDD505-2E9C-101B-9397-08002B2CF9AE}" pid="10" name="sflag">
    <vt:lpwstr>1348054182</vt:lpwstr>
  </property>
</Properties>
</file>